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CB" w:rsidRDefault="00DD34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34CB" w:rsidRDefault="00DD34CB">
      <w:pPr>
        <w:pStyle w:val="ConsPlusNormal"/>
        <w:jc w:val="both"/>
        <w:outlineLvl w:val="0"/>
      </w:pPr>
    </w:p>
    <w:p w:rsidR="00DD34CB" w:rsidRDefault="00DD34C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D34CB" w:rsidRDefault="00DD34CB">
      <w:pPr>
        <w:pStyle w:val="ConsPlusTitle"/>
        <w:jc w:val="center"/>
      </w:pPr>
    </w:p>
    <w:p w:rsidR="00DD34CB" w:rsidRDefault="00DD34CB">
      <w:pPr>
        <w:pStyle w:val="ConsPlusTitle"/>
        <w:jc w:val="center"/>
      </w:pPr>
      <w:r>
        <w:t>ПИСЬМО</w:t>
      </w:r>
    </w:p>
    <w:p w:rsidR="00DD34CB" w:rsidRDefault="00DD34CB">
      <w:pPr>
        <w:pStyle w:val="ConsPlusTitle"/>
        <w:jc w:val="center"/>
      </w:pPr>
      <w:r>
        <w:t>от 22 мая 2020 г. N 14-12</w:t>
      </w:r>
    </w:p>
    <w:p w:rsidR="00DD34CB" w:rsidRDefault="00DD34CB">
      <w:pPr>
        <w:pStyle w:val="ConsPlusTitle"/>
        <w:jc w:val="center"/>
      </w:pPr>
    </w:p>
    <w:p w:rsidR="00DD34CB" w:rsidRDefault="00DD34CB">
      <w:pPr>
        <w:pStyle w:val="ConsPlusTitle"/>
        <w:jc w:val="center"/>
      </w:pPr>
      <w:r>
        <w:t>О ПРОВЕДЕНИИ</w:t>
      </w:r>
    </w:p>
    <w:p w:rsidR="00DD34CB" w:rsidRDefault="00DD34CB">
      <w:pPr>
        <w:pStyle w:val="ConsPlusTitle"/>
        <w:jc w:val="center"/>
      </w:pPr>
      <w:r>
        <w:t>ВСЕРОССИЙСКИХ ПРОВЕРОЧНЫХ РАБОТ В 5 - 9 КЛАССАХ</w:t>
      </w:r>
    </w:p>
    <w:p w:rsidR="00DD34CB" w:rsidRDefault="00DD34CB">
      <w:pPr>
        <w:pStyle w:val="ConsPlusTitle"/>
        <w:jc w:val="center"/>
      </w:pPr>
      <w:r>
        <w:t>ОСЕНЬЮ 2020 ГОДА</w:t>
      </w:r>
    </w:p>
    <w:p w:rsidR="00DD34CB" w:rsidRDefault="00DD34CB">
      <w:pPr>
        <w:pStyle w:val="ConsPlusNormal"/>
        <w:jc w:val="both"/>
      </w:pPr>
    </w:p>
    <w:p w:rsidR="00DD34CB" w:rsidRDefault="00DD34CB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(Рособрнадзор) направляет разъяснения к </w:t>
      </w:r>
      <w:hyperlink r:id="rId5" w:history="1">
        <w:r>
          <w:rPr>
            <w:color w:val="0000FF"/>
          </w:rPr>
          <w:t>приказу</w:t>
        </w:r>
      </w:hyperlink>
      <w:r>
        <w:t xml:space="preserve"> Рособрнадзора от 06.05.2020 N 567 "О внесении изменений в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 xml:space="preserve">Материалы для проведения всероссийских проверочных работ </w:t>
      </w:r>
      <w:hyperlink r:id="rId7" w:history="1">
        <w:r>
          <w:rPr>
            <w:color w:val="0000FF"/>
          </w:rPr>
          <w:t>(ВПР)</w:t>
        </w:r>
      </w:hyperlink>
      <w:r>
        <w:t xml:space="preserve"> будут размещены в Федеральной информационной системе оценки качества образования (ФИС ОКО) с 7 сентября 2020 года.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Проверочные работы проводятся: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для обучающихся 5 класса - по материалам 4 класса по каждому из учебных предметов: "Русский язык", "Математика", "Окружающий мир";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для обучающихся 6 класса - по материалам 5 класса по каждому из учебных предметов: "Русский язык", "Математика", "История", "Биология";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для обучающихся 7 класса - по материалам 6 класса по каждому из учебных предметов: "Русский язык", "Математика", "История", "Биология", "География", "Обществознание";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для обучающихся 8 класса - по материалам 7 класса по каждому из учебных предметов: "Русский язык", "Математика", "История", "Биология", "География", "Обществознание", "Физика", "Английский язык", "Немецкий язык", "Французский язык";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для обучающихся 9 класса - по материалам 8 класса по каждому из учебных предметов: "Русский язык", "Математика", "История", "Биология", "География", "Обществознание", "Физика", "Химия".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ВПР проводятся на 2 - 4 уроках по решению образовательной организации.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Время проведения проверочных работ по каждому виду ВПР указывается в инструкции по выполнению заданий проверочной работы.</w:t>
      </w:r>
    </w:p>
    <w:p w:rsidR="00DD34CB" w:rsidRDefault="00DD34CB">
      <w:pPr>
        <w:pStyle w:val="ConsPlusNormal"/>
        <w:spacing w:before="220"/>
        <w:ind w:firstLine="540"/>
        <w:jc w:val="both"/>
      </w:pPr>
      <w:r>
        <w:t>Инструкции для образовательных организаций будут размещены в ФИС ОКО.</w:t>
      </w:r>
    </w:p>
    <w:p w:rsidR="00DD34CB" w:rsidRDefault="00DD34CB">
      <w:pPr>
        <w:pStyle w:val="ConsPlusNormal"/>
        <w:jc w:val="both"/>
      </w:pPr>
    </w:p>
    <w:p w:rsidR="00DD34CB" w:rsidRDefault="00DD34CB">
      <w:pPr>
        <w:pStyle w:val="ConsPlusNormal"/>
        <w:jc w:val="right"/>
      </w:pPr>
      <w:r>
        <w:t>Б.А.ЧЕРНЫШОВ</w:t>
      </w:r>
    </w:p>
    <w:p w:rsidR="00DD34CB" w:rsidRDefault="00DD34CB">
      <w:pPr>
        <w:pStyle w:val="ConsPlusNormal"/>
        <w:jc w:val="both"/>
      </w:pPr>
    </w:p>
    <w:p w:rsidR="00DD34CB" w:rsidRDefault="00DD34CB">
      <w:pPr>
        <w:pStyle w:val="ConsPlusNormal"/>
        <w:jc w:val="both"/>
      </w:pPr>
    </w:p>
    <w:p w:rsidR="00DD34CB" w:rsidRDefault="00DD3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189" w:rsidRDefault="002A2189">
      <w:bookmarkStart w:id="0" w:name="_GoBack"/>
      <w:bookmarkEnd w:id="0"/>
    </w:p>
    <w:sectPr w:rsidR="002A2189" w:rsidSect="001F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CB"/>
    <w:rsid w:val="002A2189"/>
    <w:rsid w:val="00D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C28A-B325-4371-BFF0-104AF92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85B0DAD76D4E70EBAC9CC656A43C4549DCA882C81FAD956370BBE04823435FFED8F1E6F19B6E4EF1EFEAB8C9819BF0F947FD2B5ED99ACr5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85B0DAD76D4E70EBAC9CC656A43C4549DC0882080FAD956370BBE04823435FFED8F1E6F19B7E6EC1EFEAB8C9819BF0F947FD2B5ED99ACr5bAG" TargetMode="External"/><Relationship Id="rId5" Type="http://schemas.openxmlformats.org/officeDocument/2006/relationships/hyperlink" Target="consultantplus://offline/ref=B8585B0DAD76D4E70EBAC9CC656A43C4549DCA8E2E81FAD956370BBE04823435FFED8F1E6F19B6E1EE1EFEAB8C9819BF0F947FD2B5ED99ACr5b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2020-10-23T06:27:00Z</dcterms:created>
  <dcterms:modified xsi:type="dcterms:W3CDTF">2020-10-23T06:28:00Z</dcterms:modified>
</cp:coreProperties>
</file>