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10E22" w14:textId="77777777" w:rsidR="00BA40AA" w:rsidRPr="00446311" w:rsidRDefault="00BA40AA" w:rsidP="00BA40A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3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Госавтоинспекции МОМВД России «Старорусский» провели профилактическое мероприятие, направленное на предотвращение нарушений требований к перевозке детей, установленных Правилами дорожного движения.</w:t>
      </w:r>
    </w:p>
    <w:p w14:paraId="3487EC9E" w14:textId="77777777" w:rsidR="00BA40AA" w:rsidRDefault="00BA40AA" w:rsidP="00BA40A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3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Госавтоинспекторы прове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рили правильность перевозки детей, провели</w:t>
      </w:r>
      <w:r w:rsidRPr="004463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профилактические беседы с родителями, разъяснили о необходимости использования при перевозке детей детских удерживающих устройств и штатных ремней безопасности, а также об ответственности и последствиях неправильной перевозки юных пассажиров, напомнили об обязательном ношении </w:t>
      </w:r>
      <w:r w:rsidRPr="00446311">
        <w:rPr>
          <w:noProof/>
          <w:shd w:val="clear" w:color="auto" w:fill="FFFFFF"/>
        </w:rPr>
        <w:drawing>
          <wp:inline distT="0" distB="0" distL="0" distR="0" wp14:anchorId="6E191DE9" wp14:editId="549D58DF">
            <wp:extent cx="152400" cy="152400"/>
            <wp:effectExtent l="0" t="0" r="0" b="0"/>
            <wp:docPr id="1" name="Рисунок 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3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4463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4463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 на одежде детей.</w:t>
      </w:r>
    </w:p>
    <w:p w14:paraId="5D8D4110" w14:textId="77777777" w:rsidR="00BA40AA" w:rsidRPr="00446311" w:rsidRDefault="00BA40AA" w:rsidP="00BA40A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мероприятия сотрудники полиции обращали внимание на</w:t>
      </w:r>
      <w:r w:rsidRPr="004463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правильность использования детских кресел в автомобиле.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часто бывают ситуации,</w:t>
      </w:r>
      <w:r w:rsidRPr="004463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ребенок находится в детском кресле, но не пристегнут ремнем безопасности или само кресло не зафиксировано в автомобиле.</w:t>
      </w:r>
    </w:p>
    <w:p w14:paraId="0F05F096" w14:textId="77777777" w:rsidR="00BA40AA" w:rsidRPr="002631A1" w:rsidRDefault="00BA40AA" w:rsidP="00BA40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результате проведения профилактического мероприятия 4 водителя привлечены к административной ответственности по ч.3 ст. 12.23 КоАП РФ (за нарушение правил перевозки детей, административный штраф в размере </w:t>
      </w:r>
      <w:r w:rsidRPr="002631A1">
        <w:rPr>
          <w:rFonts w:ascii="Times New Roman" w:eastAsia="Times New Roman" w:hAnsi="Times New Roman" w:cs="Times New Roman"/>
          <w:sz w:val="28"/>
          <w:shd w:val="clear" w:color="auto" w:fill="FFFFFF"/>
        </w:rPr>
        <w:t>3000 рублей).</w:t>
      </w:r>
    </w:p>
    <w:p w14:paraId="71EB61F0" w14:textId="77777777" w:rsidR="00BA40AA" w:rsidRPr="00855FD7" w:rsidRDefault="00BA40AA" w:rsidP="00BA40A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3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родители!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263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существляя перевозку юных пассажиров с нарушением требований </w:t>
      </w:r>
      <w:r w:rsidRPr="004463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 дорожного движения</w:t>
      </w:r>
      <w:r w:rsidRPr="00263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в первую очередь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263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 подвергаете опасности своих детей. Помните об этом! </w:t>
      </w:r>
      <w:r w:rsidRPr="004463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Пристегните себя и ребёнка!</w:t>
      </w:r>
    </w:p>
    <w:p w14:paraId="4E068330" w14:textId="77777777" w:rsidR="0082615A" w:rsidRDefault="0082615A"/>
    <w:sectPr w:rsidR="00826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FF"/>
    <w:rsid w:val="0004201F"/>
    <w:rsid w:val="00340016"/>
    <w:rsid w:val="0082615A"/>
    <w:rsid w:val="00BA40AA"/>
    <w:rsid w:val="00E2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CCF73-C4B4-4EB9-AD50-DB0104F6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0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</cp:revision>
  <dcterms:created xsi:type="dcterms:W3CDTF">2025-01-16T18:56:00Z</dcterms:created>
  <dcterms:modified xsi:type="dcterms:W3CDTF">2025-01-16T18:57:00Z</dcterms:modified>
</cp:coreProperties>
</file>