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31A" w:rsidRDefault="0027031A" w:rsidP="002A1797">
      <w:pPr>
        <w:spacing w:after="0" w:line="240" w:lineRule="auto"/>
        <w:ind w:firstLine="708"/>
        <w:jc w:val="both"/>
        <w:rPr>
          <w:rFonts w:ascii="Times New Roman" w:eastAsia="Times New Roman" w:hAnsi="Times New Roman" w:cs="Times New Roman"/>
          <w:bCs/>
          <w:sz w:val="24"/>
          <w:szCs w:val="24"/>
          <w:lang w:eastAsia="ru-RU"/>
        </w:rPr>
      </w:pPr>
    </w:p>
    <w:p w:rsidR="0027031A" w:rsidRDefault="0027031A" w:rsidP="002A1797">
      <w:pPr>
        <w:spacing w:after="0" w:line="240" w:lineRule="auto"/>
        <w:ind w:firstLine="708"/>
        <w:jc w:val="both"/>
        <w:rPr>
          <w:rFonts w:ascii="Times New Roman" w:eastAsia="Times New Roman" w:hAnsi="Times New Roman" w:cs="Times New Roman"/>
          <w:bCs/>
          <w:sz w:val="24"/>
          <w:szCs w:val="24"/>
          <w:lang w:eastAsia="ru-RU"/>
        </w:rPr>
      </w:pPr>
    </w:p>
    <w:p w:rsidR="0027031A" w:rsidRDefault="0027031A" w:rsidP="002A1797">
      <w:pPr>
        <w:spacing w:after="0" w:line="240" w:lineRule="auto"/>
        <w:ind w:firstLine="708"/>
        <w:jc w:val="both"/>
        <w:rPr>
          <w:rFonts w:ascii="Times New Roman" w:eastAsia="Times New Roman" w:hAnsi="Times New Roman" w:cs="Times New Roman"/>
          <w:bCs/>
          <w:sz w:val="24"/>
          <w:szCs w:val="24"/>
          <w:lang w:eastAsia="ru-RU"/>
        </w:rPr>
      </w:pPr>
    </w:p>
    <w:p w:rsidR="00415409" w:rsidRDefault="00415409" w:rsidP="0011474B">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Правительством РФ п</w:t>
      </w:r>
      <w:r w:rsidRPr="00415409">
        <w:rPr>
          <w:rFonts w:ascii="Times New Roman" w:eastAsia="Times New Roman" w:hAnsi="Times New Roman" w:cs="Times New Roman"/>
          <w:b/>
          <w:bCs/>
          <w:sz w:val="28"/>
          <w:szCs w:val="28"/>
          <w:lang w:eastAsia="ru-RU"/>
        </w:rPr>
        <w:t>редложен</w:t>
      </w:r>
      <w:r w:rsidR="0011474B">
        <w:rPr>
          <w:rFonts w:ascii="Times New Roman" w:eastAsia="Times New Roman" w:hAnsi="Times New Roman" w:cs="Times New Roman"/>
          <w:b/>
          <w:bCs/>
          <w:sz w:val="28"/>
          <w:szCs w:val="28"/>
          <w:lang w:eastAsia="ru-RU"/>
        </w:rPr>
        <w:t>ы</w:t>
      </w:r>
      <w:r w:rsidRPr="00415409">
        <w:rPr>
          <w:rFonts w:ascii="Times New Roman" w:eastAsia="Times New Roman" w:hAnsi="Times New Roman" w:cs="Times New Roman"/>
          <w:b/>
          <w:bCs/>
          <w:sz w:val="28"/>
          <w:szCs w:val="28"/>
          <w:lang w:eastAsia="ru-RU"/>
        </w:rPr>
        <w:t xml:space="preserve"> критерии отнесения технологий, использование которых может оказать воздействие на окружающую среду, к технологиям, проекты технической документации на которые являются объектом </w:t>
      </w:r>
      <w:r w:rsidR="0011474B">
        <w:rPr>
          <w:rFonts w:ascii="Times New Roman" w:eastAsia="Times New Roman" w:hAnsi="Times New Roman" w:cs="Times New Roman"/>
          <w:b/>
          <w:bCs/>
          <w:sz w:val="28"/>
          <w:szCs w:val="28"/>
          <w:lang w:eastAsia="ru-RU"/>
        </w:rPr>
        <w:t xml:space="preserve">государственной экологической экспертизы, а также </w:t>
      </w:r>
      <w:r w:rsidR="0011474B" w:rsidRPr="00415409">
        <w:rPr>
          <w:rFonts w:ascii="Times New Roman" w:eastAsia="Times New Roman" w:hAnsi="Times New Roman" w:cs="Times New Roman"/>
          <w:b/>
          <w:bCs/>
          <w:sz w:val="28"/>
          <w:szCs w:val="28"/>
          <w:lang w:eastAsia="ru-RU"/>
        </w:rPr>
        <w:t xml:space="preserve">перечень областей </w:t>
      </w:r>
      <w:r w:rsidR="0011474B">
        <w:rPr>
          <w:rFonts w:ascii="Times New Roman" w:eastAsia="Times New Roman" w:hAnsi="Times New Roman" w:cs="Times New Roman"/>
          <w:b/>
          <w:bCs/>
          <w:sz w:val="28"/>
          <w:szCs w:val="28"/>
          <w:lang w:eastAsia="ru-RU"/>
        </w:rPr>
        <w:t xml:space="preserve">их </w:t>
      </w:r>
      <w:r w:rsidR="0011474B" w:rsidRPr="00415409">
        <w:rPr>
          <w:rFonts w:ascii="Times New Roman" w:eastAsia="Times New Roman" w:hAnsi="Times New Roman" w:cs="Times New Roman"/>
          <w:b/>
          <w:bCs/>
          <w:sz w:val="28"/>
          <w:szCs w:val="28"/>
          <w:lang w:eastAsia="ru-RU"/>
        </w:rPr>
        <w:t>применения</w:t>
      </w:r>
    </w:p>
    <w:p w:rsidR="00721819" w:rsidRPr="00415409" w:rsidRDefault="00721819" w:rsidP="0011474B">
      <w:pPr>
        <w:spacing w:after="0" w:line="240" w:lineRule="auto"/>
        <w:ind w:firstLine="709"/>
        <w:jc w:val="both"/>
        <w:rPr>
          <w:rFonts w:ascii="Times New Roman" w:eastAsia="Times New Roman" w:hAnsi="Times New Roman" w:cs="Times New Roman"/>
          <w:b/>
          <w:bCs/>
          <w:sz w:val="28"/>
          <w:szCs w:val="28"/>
          <w:lang w:eastAsia="ru-RU"/>
        </w:rPr>
      </w:pPr>
    </w:p>
    <w:p w:rsidR="00415409" w:rsidRDefault="0011474B" w:rsidP="001147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Правительством РФ подготовлен проект п</w:t>
      </w:r>
      <w:r w:rsidR="00415409" w:rsidRPr="00415409">
        <w:rPr>
          <w:rFonts w:ascii="Times New Roman" w:eastAsia="Times New Roman" w:hAnsi="Times New Roman" w:cs="Times New Roman"/>
          <w:sz w:val="28"/>
          <w:szCs w:val="28"/>
          <w:lang w:eastAsia="ru-RU"/>
        </w:rPr>
        <w:t>остановления</w:t>
      </w:r>
      <w:r>
        <w:rPr>
          <w:rFonts w:ascii="Times New Roman" w:eastAsia="Times New Roman" w:hAnsi="Times New Roman" w:cs="Times New Roman"/>
          <w:sz w:val="28"/>
          <w:szCs w:val="28"/>
          <w:lang w:eastAsia="ru-RU"/>
        </w:rPr>
        <w:t xml:space="preserve"> «</w:t>
      </w:r>
      <w:r w:rsidR="00415409" w:rsidRPr="00415409">
        <w:rPr>
          <w:rFonts w:ascii="Times New Roman" w:eastAsia="Times New Roman" w:hAnsi="Times New Roman" w:cs="Times New Roman"/>
          <w:sz w:val="28"/>
          <w:szCs w:val="28"/>
          <w:lang w:eastAsia="ru-RU"/>
        </w:rPr>
        <w:t>Об утверждении перечня областей применения и критериев отнесения технологий (технологические процессы, оборудование, технические способы, методы), использование которых может оказать воздействие на окружающую среду, к технологиям, проекты технической документации на которые являются объектом государственной экологической экспертизы»</w:t>
      </w:r>
      <w:r>
        <w:rPr>
          <w:rFonts w:ascii="Times New Roman" w:eastAsia="Times New Roman" w:hAnsi="Times New Roman" w:cs="Times New Roman"/>
          <w:sz w:val="28"/>
          <w:szCs w:val="28"/>
          <w:lang w:eastAsia="ru-RU"/>
        </w:rPr>
        <w:t>.</w:t>
      </w:r>
    </w:p>
    <w:p w:rsidR="0011474B" w:rsidRPr="00415409" w:rsidRDefault="0011474B" w:rsidP="001147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Вышеуказанный проект </w:t>
      </w:r>
      <w:r w:rsidRPr="00415409">
        <w:rPr>
          <w:rFonts w:ascii="Times New Roman" w:eastAsia="Times New Roman" w:hAnsi="Times New Roman" w:cs="Times New Roman"/>
          <w:sz w:val="28"/>
          <w:szCs w:val="28"/>
          <w:lang w:eastAsia="ru-RU"/>
        </w:rPr>
        <w:t xml:space="preserve">разработан в целях реализации Федерального закона от 25.12.2023 </w:t>
      </w:r>
      <w:r>
        <w:rPr>
          <w:rFonts w:ascii="Times New Roman" w:eastAsia="Times New Roman" w:hAnsi="Times New Roman" w:cs="Times New Roman"/>
          <w:sz w:val="28"/>
          <w:szCs w:val="28"/>
          <w:lang w:eastAsia="ru-RU"/>
        </w:rPr>
        <w:t>№</w:t>
      </w:r>
      <w:r w:rsidRPr="00415409">
        <w:rPr>
          <w:rFonts w:ascii="Times New Roman" w:eastAsia="Times New Roman" w:hAnsi="Times New Roman" w:cs="Times New Roman"/>
          <w:sz w:val="28"/>
          <w:szCs w:val="28"/>
          <w:lang w:eastAsia="ru-RU"/>
        </w:rPr>
        <w:t xml:space="preserve"> 673-ФЗ </w:t>
      </w:r>
      <w:r>
        <w:rPr>
          <w:rFonts w:ascii="Times New Roman" w:eastAsia="Times New Roman" w:hAnsi="Times New Roman" w:cs="Times New Roman"/>
          <w:sz w:val="28"/>
          <w:szCs w:val="28"/>
          <w:lang w:eastAsia="ru-RU"/>
        </w:rPr>
        <w:t>«</w:t>
      </w:r>
      <w:r w:rsidRPr="00415409">
        <w:rPr>
          <w:rFonts w:ascii="Times New Roman" w:eastAsia="Times New Roman" w:hAnsi="Times New Roman" w:cs="Times New Roman"/>
          <w:sz w:val="28"/>
          <w:szCs w:val="28"/>
          <w:lang w:eastAsia="ru-RU"/>
        </w:rPr>
        <w:t xml:space="preserve">О внесении изменений в Федеральный закон </w:t>
      </w:r>
      <w:r w:rsidR="00721819">
        <w:rPr>
          <w:rFonts w:ascii="Times New Roman" w:eastAsia="Times New Roman" w:hAnsi="Times New Roman" w:cs="Times New Roman"/>
          <w:sz w:val="28"/>
          <w:szCs w:val="28"/>
          <w:lang w:eastAsia="ru-RU"/>
        </w:rPr>
        <w:t>«</w:t>
      </w:r>
      <w:r w:rsidRPr="00415409">
        <w:rPr>
          <w:rFonts w:ascii="Times New Roman" w:eastAsia="Times New Roman" w:hAnsi="Times New Roman" w:cs="Times New Roman"/>
          <w:sz w:val="28"/>
          <w:szCs w:val="28"/>
          <w:lang w:eastAsia="ru-RU"/>
        </w:rPr>
        <w:t>Об экологической экспертизе</w:t>
      </w:r>
      <w:r>
        <w:rPr>
          <w:rFonts w:ascii="Times New Roman" w:eastAsia="Times New Roman" w:hAnsi="Times New Roman" w:cs="Times New Roman"/>
          <w:sz w:val="28"/>
          <w:szCs w:val="28"/>
          <w:lang w:eastAsia="ru-RU"/>
        </w:rPr>
        <w:t>»</w:t>
      </w:r>
      <w:r w:rsidRPr="00415409">
        <w:rPr>
          <w:rFonts w:ascii="Times New Roman" w:eastAsia="Times New Roman" w:hAnsi="Times New Roman" w:cs="Times New Roman"/>
          <w:sz w:val="28"/>
          <w:szCs w:val="28"/>
          <w:lang w:eastAsia="ru-RU"/>
        </w:rPr>
        <w:t xml:space="preserve">, отдельные законодательные акты Российской Федерации и признании утратившим силу пункта 4 части 4 статьи 2 Федерального закона </w:t>
      </w:r>
      <w:r w:rsidRPr="0011474B">
        <w:rPr>
          <w:rFonts w:ascii="Times New Roman" w:eastAsia="Times New Roman" w:hAnsi="Times New Roman" w:cs="Times New Roman"/>
          <w:sz w:val="28"/>
          <w:szCs w:val="28"/>
          <w:lang w:eastAsia="ru-RU"/>
        </w:rPr>
        <w:t xml:space="preserve">от 21.12.2004 </w:t>
      </w:r>
      <w:r>
        <w:rPr>
          <w:rFonts w:ascii="Times New Roman" w:eastAsia="Times New Roman" w:hAnsi="Times New Roman" w:cs="Times New Roman"/>
          <w:sz w:val="28"/>
          <w:szCs w:val="28"/>
          <w:lang w:eastAsia="ru-RU"/>
        </w:rPr>
        <w:t>№</w:t>
      </w:r>
      <w:r w:rsidRPr="0011474B">
        <w:rPr>
          <w:rFonts w:ascii="Times New Roman" w:eastAsia="Times New Roman" w:hAnsi="Times New Roman" w:cs="Times New Roman"/>
          <w:sz w:val="28"/>
          <w:szCs w:val="28"/>
          <w:lang w:eastAsia="ru-RU"/>
        </w:rPr>
        <w:t xml:space="preserve"> 172-ФЗ </w:t>
      </w:r>
      <w:r>
        <w:rPr>
          <w:rFonts w:ascii="Times New Roman" w:eastAsia="Times New Roman" w:hAnsi="Times New Roman" w:cs="Times New Roman"/>
          <w:sz w:val="28"/>
          <w:szCs w:val="28"/>
          <w:lang w:eastAsia="ru-RU"/>
        </w:rPr>
        <w:t>«</w:t>
      </w:r>
      <w:r w:rsidRPr="00415409">
        <w:rPr>
          <w:rFonts w:ascii="Times New Roman" w:eastAsia="Times New Roman" w:hAnsi="Times New Roman" w:cs="Times New Roman"/>
          <w:sz w:val="28"/>
          <w:szCs w:val="28"/>
          <w:lang w:eastAsia="ru-RU"/>
        </w:rPr>
        <w:t>О переводе земель или земельных участков из одной категории в другую</w:t>
      </w:r>
      <w:r>
        <w:rPr>
          <w:rFonts w:ascii="Times New Roman" w:eastAsia="Times New Roman" w:hAnsi="Times New Roman" w:cs="Times New Roman"/>
          <w:sz w:val="28"/>
          <w:szCs w:val="28"/>
          <w:lang w:eastAsia="ru-RU"/>
        </w:rPr>
        <w:t>»</w:t>
      </w:r>
      <w:r w:rsidRPr="00415409">
        <w:rPr>
          <w:rFonts w:ascii="Times New Roman" w:eastAsia="Times New Roman" w:hAnsi="Times New Roman" w:cs="Times New Roman"/>
          <w:sz w:val="28"/>
          <w:szCs w:val="28"/>
          <w:lang w:eastAsia="ru-RU"/>
        </w:rPr>
        <w:t xml:space="preserve">. </w:t>
      </w:r>
    </w:p>
    <w:p w:rsidR="00415409" w:rsidRPr="00415409" w:rsidRDefault="0011474B" w:rsidP="0011474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Установлено что о</w:t>
      </w:r>
      <w:r w:rsidR="00415409" w:rsidRPr="00415409">
        <w:rPr>
          <w:rFonts w:ascii="Times New Roman" w:eastAsia="Times New Roman" w:hAnsi="Times New Roman" w:cs="Times New Roman"/>
          <w:sz w:val="28"/>
          <w:szCs w:val="28"/>
          <w:lang w:eastAsia="ru-RU"/>
        </w:rPr>
        <w:t xml:space="preserve">бласти </w:t>
      </w:r>
      <w:r>
        <w:rPr>
          <w:rFonts w:ascii="Times New Roman" w:eastAsia="Times New Roman" w:hAnsi="Times New Roman" w:cs="Times New Roman"/>
          <w:sz w:val="28"/>
          <w:szCs w:val="28"/>
          <w:lang w:eastAsia="ru-RU"/>
        </w:rPr>
        <w:t xml:space="preserve">его </w:t>
      </w:r>
      <w:r w:rsidR="00415409" w:rsidRPr="00415409">
        <w:rPr>
          <w:rFonts w:ascii="Times New Roman" w:eastAsia="Times New Roman" w:hAnsi="Times New Roman" w:cs="Times New Roman"/>
          <w:sz w:val="28"/>
          <w:szCs w:val="28"/>
          <w:lang w:eastAsia="ru-RU"/>
        </w:rPr>
        <w:t xml:space="preserve">применения </w:t>
      </w:r>
      <w:r>
        <w:rPr>
          <w:rFonts w:ascii="Times New Roman" w:eastAsia="Times New Roman" w:hAnsi="Times New Roman" w:cs="Times New Roman"/>
          <w:sz w:val="28"/>
          <w:szCs w:val="28"/>
          <w:lang w:eastAsia="ru-RU"/>
        </w:rPr>
        <w:t xml:space="preserve">будут </w:t>
      </w:r>
      <w:r w:rsidR="00415409" w:rsidRPr="00415409">
        <w:rPr>
          <w:rFonts w:ascii="Times New Roman" w:eastAsia="Times New Roman" w:hAnsi="Times New Roman" w:cs="Times New Roman"/>
          <w:sz w:val="28"/>
          <w:szCs w:val="28"/>
          <w:lang w:eastAsia="ru-RU"/>
        </w:rPr>
        <w:t>включа</w:t>
      </w:r>
      <w:r>
        <w:rPr>
          <w:rFonts w:ascii="Times New Roman" w:eastAsia="Times New Roman" w:hAnsi="Times New Roman" w:cs="Times New Roman"/>
          <w:sz w:val="28"/>
          <w:szCs w:val="28"/>
          <w:lang w:eastAsia="ru-RU"/>
        </w:rPr>
        <w:t>ть</w:t>
      </w:r>
      <w:r w:rsidR="00415409" w:rsidRPr="00415409">
        <w:rPr>
          <w:rFonts w:ascii="Times New Roman" w:eastAsia="Times New Roman" w:hAnsi="Times New Roman" w:cs="Times New Roman"/>
          <w:sz w:val="28"/>
          <w:szCs w:val="28"/>
          <w:lang w:eastAsia="ru-RU"/>
        </w:rPr>
        <w:t xml:space="preserve"> в себя в том числе: технологии сжигания топлив</w:t>
      </w:r>
      <w:r>
        <w:rPr>
          <w:rFonts w:ascii="Times New Roman" w:eastAsia="Times New Roman" w:hAnsi="Times New Roman" w:cs="Times New Roman"/>
          <w:sz w:val="28"/>
          <w:szCs w:val="28"/>
          <w:lang w:eastAsia="ru-RU"/>
        </w:rPr>
        <w:t>а</w:t>
      </w:r>
      <w:r w:rsidR="00415409" w:rsidRPr="00415409">
        <w:rPr>
          <w:rFonts w:ascii="Times New Roman" w:eastAsia="Times New Roman" w:hAnsi="Times New Roman" w:cs="Times New Roman"/>
          <w:sz w:val="28"/>
          <w:szCs w:val="28"/>
          <w:lang w:eastAsia="ru-RU"/>
        </w:rPr>
        <w:t xml:space="preserve"> в целях производства электрической и (или) тепловой энергии; технологии, включающие в себя добычу и обогащение </w:t>
      </w:r>
      <w:proofErr w:type="spellStart"/>
      <w:r w:rsidR="00415409" w:rsidRPr="00415409">
        <w:rPr>
          <w:rFonts w:ascii="Times New Roman" w:eastAsia="Times New Roman" w:hAnsi="Times New Roman" w:cs="Times New Roman"/>
          <w:sz w:val="28"/>
          <w:szCs w:val="28"/>
          <w:lang w:eastAsia="ru-RU"/>
        </w:rPr>
        <w:t>горнохимического</w:t>
      </w:r>
      <w:proofErr w:type="spellEnd"/>
      <w:r w:rsidR="00415409" w:rsidRPr="00415409">
        <w:rPr>
          <w:rFonts w:ascii="Times New Roman" w:eastAsia="Times New Roman" w:hAnsi="Times New Roman" w:cs="Times New Roman"/>
          <w:sz w:val="28"/>
          <w:szCs w:val="28"/>
          <w:lang w:eastAsia="ru-RU"/>
        </w:rPr>
        <w:t xml:space="preserve"> сырья; технологии деревообработки, включающие в себя химико-механическую обработку и переработку древесины; технологии производства пищевых продуктов и др</w:t>
      </w:r>
      <w:r>
        <w:rPr>
          <w:rFonts w:ascii="Times New Roman" w:eastAsia="Times New Roman" w:hAnsi="Times New Roman" w:cs="Times New Roman"/>
          <w:sz w:val="28"/>
          <w:szCs w:val="28"/>
          <w:lang w:eastAsia="ru-RU"/>
        </w:rPr>
        <w:t>угие.</w:t>
      </w:r>
      <w:r w:rsidR="00415409" w:rsidRPr="00415409">
        <w:rPr>
          <w:rFonts w:ascii="Times New Roman" w:eastAsia="Times New Roman" w:hAnsi="Times New Roman" w:cs="Times New Roman"/>
          <w:sz w:val="28"/>
          <w:szCs w:val="28"/>
          <w:lang w:eastAsia="ru-RU"/>
        </w:rPr>
        <w:t xml:space="preserve"> </w:t>
      </w:r>
    </w:p>
    <w:p w:rsidR="00174942" w:rsidRDefault="00174942" w:rsidP="0027031A">
      <w:pPr>
        <w:spacing w:after="0" w:line="240" w:lineRule="auto"/>
        <w:ind w:firstLine="709"/>
        <w:jc w:val="both"/>
        <w:rPr>
          <w:rFonts w:ascii="Times New Roman" w:eastAsia="Times New Roman" w:hAnsi="Times New Roman" w:cs="Times New Roman"/>
          <w:b/>
          <w:bCs/>
          <w:sz w:val="28"/>
          <w:szCs w:val="28"/>
          <w:lang w:eastAsia="ru-RU"/>
        </w:rPr>
      </w:pPr>
    </w:p>
    <w:p w:rsidR="00415409" w:rsidRPr="00415409" w:rsidRDefault="00415409" w:rsidP="00415409">
      <w:pPr>
        <w:spacing w:after="0" w:line="240" w:lineRule="auto"/>
        <w:ind w:firstLine="709"/>
        <w:jc w:val="both"/>
        <w:rPr>
          <w:rFonts w:ascii="Times New Roman" w:eastAsia="Times New Roman" w:hAnsi="Times New Roman" w:cs="Times New Roman"/>
          <w:b/>
          <w:sz w:val="28"/>
          <w:szCs w:val="28"/>
          <w:lang w:eastAsia="ru-RU"/>
        </w:rPr>
      </w:pPr>
      <w:r w:rsidRPr="00415409">
        <w:rPr>
          <w:rFonts w:ascii="Times New Roman" w:eastAsia="Times New Roman" w:hAnsi="Times New Roman" w:cs="Times New Roman"/>
          <w:b/>
          <w:sz w:val="28"/>
          <w:szCs w:val="28"/>
          <w:lang w:eastAsia="ru-RU"/>
        </w:rPr>
        <w:t>Внесены изменения в содержание ходатайства о переводе земель лесного фонда в другую категорию</w:t>
      </w:r>
    </w:p>
    <w:p w:rsidR="00415409" w:rsidRPr="00415409" w:rsidRDefault="00415409" w:rsidP="00415409">
      <w:pPr>
        <w:spacing w:after="0" w:line="240" w:lineRule="auto"/>
        <w:ind w:firstLine="709"/>
        <w:jc w:val="both"/>
        <w:rPr>
          <w:rFonts w:ascii="Times New Roman" w:eastAsia="Times New Roman" w:hAnsi="Times New Roman" w:cs="Times New Roman"/>
          <w:sz w:val="28"/>
          <w:szCs w:val="28"/>
          <w:lang w:eastAsia="ru-RU"/>
        </w:rPr>
      </w:pPr>
      <w:r w:rsidRPr="00415409">
        <w:rPr>
          <w:rFonts w:ascii="Times New Roman" w:eastAsia="Times New Roman" w:hAnsi="Times New Roman" w:cs="Times New Roman"/>
          <w:sz w:val="28"/>
          <w:szCs w:val="28"/>
          <w:lang w:eastAsia="ru-RU"/>
        </w:rPr>
        <w:t> </w:t>
      </w:r>
    </w:p>
    <w:p w:rsidR="00415409" w:rsidRDefault="00415409" w:rsidP="00415409">
      <w:pPr>
        <w:spacing w:after="0" w:line="240" w:lineRule="auto"/>
        <w:ind w:firstLine="709"/>
        <w:jc w:val="both"/>
        <w:rPr>
          <w:rFonts w:ascii="Times New Roman" w:eastAsia="Times New Roman" w:hAnsi="Times New Roman" w:cs="Times New Roman"/>
          <w:sz w:val="28"/>
          <w:szCs w:val="28"/>
          <w:lang w:eastAsia="ru-RU"/>
        </w:rPr>
      </w:pPr>
      <w:r w:rsidRPr="00415409">
        <w:rPr>
          <w:rFonts w:ascii="Times New Roman" w:eastAsia="Times New Roman" w:hAnsi="Times New Roman" w:cs="Times New Roman"/>
          <w:sz w:val="28"/>
          <w:szCs w:val="28"/>
          <w:lang w:eastAsia="ru-RU"/>
        </w:rPr>
        <w:t>Приказ</w:t>
      </w:r>
      <w:r>
        <w:rPr>
          <w:rFonts w:ascii="Times New Roman" w:eastAsia="Times New Roman" w:hAnsi="Times New Roman" w:cs="Times New Roman"/>
          <w:sz w:val="28"/>
          <w:szCs w:val="28"/>
          <w:lang w:eastAsia="ru-RU"/>
        </w:rPr>
        <w:t>ом</w:t>
      </w:r>
      <w:r w:rsidRPr="00415409">
        <w:rPr>
          <w:rFonts w:ascii="Times New Roman" w:eastAsia="Times New Roman" w:hAnsi="Times New Roman" w:cs="Times New Roman"/>
          <w:sz w:val="28"/>
          <w:szCs w:val="28"/>
          <w:lang w:eastAsia="ru-RU"/>
        </w:rPr>
        <w:t xml:space="preserve"> Минприроды России от 03.05.2024 </w:t>
      </w:r>
      <w:r>
        <w:rPr>
          <w:rFonts w:ascii="Times New Roman" w:eastAsia="Times New Roman" w:hAnsi="Times New Roman" w:cs="Times New Roman"/>
          <w:sz w:val="28"/>
          <w:szCs w:val="28"/>
          <w:lang w:eastAsia="ru-RU"/>
        </w:rPr>
        <w:t>№</w:t>
      </w:r>
      <w:r w:rsidRPr="00415409">
        <w:rPr>
          <w:rFonts w:ascii="Times New Roman" w:eastAsia="Times New Roman" w:hAnsi="Times New Roman" w:cs="Times New Roman"/>
          <w:sz w:val="28"/>
          <w:szCs w:val="28"/>
          <w:lang w:eastAsia="ru-RU"/>
        </w:rPr>
        <w:t xml:space="preserve"> 262</w:t>
      </w:r>
      <w:r>
        <w:rPr>
          <w:rFonts w:ascii="Times New Roman" w:eastAsia="Times New Roman" w:hAnsi="Times New Roman" w:cs="Times New Roman"/>
          <w:sz w:val="28"/>
          <w:szCs w:val="28"/>
          <w:lang w:eastAsia="ru-RU"/>
        </w:rPr>
        <w:t xml:space="preserve"> внесены </w:t>
      </w:r>
      <w:r w:rsidRPr="00415409">
        <w:rPr>
          <w:rFonts w:ascii="Times New Roman" w:eastAsia="Times New Roman" w:hAnsi="Times New Roman" w:cs="Times New Roman"/>
          <w:sz w:val="28"/>
          <w:szCs w:val="28"/>
          <w:lang w:eastAsia="ru-RU"/>
        </w:rPr>
        <w:t>изменени</w:t>
      </w:r>
      <w:r>
        <w:rPr>
          <w:rFonts w:ascii="Times New Roman" w:eastAsia="Times New Roman" w:hAnsi="Times New Roman" w:cs="Times New Roman"/>
          <w:sz w:val="28"/>
          <w:szCs w:val="28"/>
          <w:lang w:eastAsia="ru-RU"/>
        </w:rPr>
        <w:t>я</w:t>
      </w:r>
      <w:r w:rsidRPr="00415409">
        <w:rPr>
          <w:rFonts w:ascii="Times New Roman" w:eastAsia="Times New Roman" w:hAnsi="Times New Roman" w:cs="Times New Roman"/>
          <w:sz w:val="28"/>
          <w:szCs w:val="28"/>
          <w:lang w:eastAsia="ru-RU"/>
        </w:rPr>
        <w:t xml:space="preserve"> в содержание ходатайства о переводе земель лесного фонда в другую категорию и состав прилагаемых к нему документов, утвержденные приказом Министерства природных ресурсов и экологии Российской Федерации от 25</w:t>
      </w:r>
      <w:r>
        <w:rPr>
          <w:rFonts w:ascii="Times New Roman" w:eastAsia="Times New Roman" w:hAnsi="Times New Roman" w:cs="Times New Roman"/>
          <w:sz w:val="28"/>
          <w:szCs w:val="28"/>
          <w:lang w:eastAsia="ru-RU"/>
        </w:rPr>
        <w:t>.12.</w:t>
      </w:r>
      <w:r w:rsidRPr="00415409">
        <w:rPr>
          <w:rFonts w:ascii="Times New Roman" w:eastAsia="Times New Roman" w:hAnsi="Times New Roman" w:cs="Times New Roman"/>
          <w:sz w:val="28"/>
          <w:szCs w:val="28"/>
          <w:lang w:eastAsia="ru-RU"/>
        </w:rPr>
        <w:t xml:space="preserve">2018 </w:t>
      </w:r>
      <w:r>
        <w:rPr>
          <w:rFonts w:ascii="Times New Roman" w:eastAsia="Times New Roman" w:hAnsi="Times New Roman" w:cs="Times New Roman"/>
          <w:sz w:val="28"/>
          <w:szCs w:val="28"/>
          <w:lang w:eastAsia="ru-RU"/>
        </w:rPr>
        <w:t>№</w:t>
      </w:r>
      <w:r w:rsidRPr="00415409">
        <w:rPr>
          <w:rFonts w:ascii="Times New Roman" w:eastAsia="Times New Roman" w:hAnsi="Times New Roman" w:cs="Times New Roman"/>
          <w:sz w:val="28"/>
          <w:szCs w:val="28"/>
          <w:lang w:eastAsia="ru-RU"/>
        </w:rPr>
        <w:t xml:space="preserve"> 684</w:t>
      </w:r>
      <w:r>
        <w:rPr>
          <w:rFonts w:ascii="Times New Roman" w:eastAsia="Times New Roman" w:hAnsi="Times New Roman" w:cs="Times New Roman"/>
          <w:sz w:val="28"/>
          <w:szCs w:val="28"/>
          <w:lang w:eastAsia="ru-RU"/>
        </w:rPr>
        <w:t>.</w:t>
      </w:r>
    </w:p>
    <w:p w:rsidR="00415409" w:rsidRPr="00415409" w:rsidRDefault="00415409" w:rsidP="00415409">
      <w:pPr>
        <w:spacing w:after="0" w:line="240" w:lineRule="auto"/>
        <w:ind w:firstLine="709"/>
        <w:jc w:val="both"/>
        <w:rPr>
          <w:rFonts w:ascii="Times New Roman" w:eastAsia="Times New Roman" w:hAnsi="Times New Roman" w:cs="Times New Roman"/>
          <w:sz w:val="28"/>
          <w:szCs w:val="28"/>
          <w:lang w:eastAsia="ru-RU"/>
        </w:rPr>
      </w:pPr>
      <w:r w:rsidRPr="00415409">
        <w:rPr>
          <w:rFonts w:ascii="Times New Roman" w:eastAsia="Times New Roman" w:hAnsi="Times New Roman" w:cs="Times New Roman"/>
          <w:sz w:val="28"/>
          <w:szCs w:val="28"/>
          <w:lang w:eastAsia="ru-RU"/>
        </w:rPr>
        <w:t xml:space="preserve">Установлено, что к ходатайству о переводе земель лесного фонда в другую категорию в случаях, предусмотренных федеральными законами, прилагаются в том числе документы, удостоверяющие соответствие (несоответствие) государственным санитарно-эпидемиологическим правилам и нормативам факторов среды обитания, хозяйственной и иной деятельности, продукции, работ и услуг, а также проектов нормативных актов, эксплуатационной документации, связанной с использованием земельного участка для испрашиваемых целей. </w:t>
      </w:r>
    </w:p>
    <w:p w:rsidR="00415409" w:rsidRPr="00415409" w:rsidRDefault="00415409" w:rsidP="00415409">
      <w:pPr>
        <w:spacing w:after="0" w:line="240" w:lineRule="auto"/>
        <w:ind w:firstLine="709"/>
        <w:jc w:val="both"/>
        <w:rPr>
          <w:rFonts w:ascii="Times New Roman" w:eastAsia="Times New Roman" w:hAnsi="Times New Roman" w:cs="Times New Roman"/>
          <w:sz w:val="28"/>
          <w:szCs w:val="28"/>
          <w:lang w:eastAsia="ru-RU"/>
        </w:rPr>
      </w:pPr>
      <w:r w:rsidRPr="00415409">
        <w:rPr>
          <w:rFonts w:ascii="Times New Roman" w:eastAsia="Times New Roman" w:hAnsi="Times New Roman" w:cs="Times New Roman"/>
          <w:sz w:val="28"/>
          <w:szCs w:val="28"/>
          <w:lang w:eastAsia="ru-RU"/>
        </w:rPr>
        <w:lastRenderedPageBreak/>
        <w:t xml:space="preserve">Также определено, что заключение государственной экологической экспертизы объектов федерального и регионального уровней может быть представлено заинтересованным лицом в исполнительный орган государственной власти, уполномоченный на рассмотрение ходатайства о переводе земель лесного фонда или земельных участков в составе таких земель из одной категории в другую, по собственной инициативе. </w:t>
      </w:r>
    </w:p>
    <w:p w:rsidR="00415409" w:rsidRDefault="00415409" w:rsidP="00721819">
      <w:pPr>
        <w:spacing w:after="0" w:line="240" w:lineRule="auto"/>
        <w:jc w:val="both"/>
        <w:rPr>
          <w:rFonts w:ascii="Times New Roman" w:eastAsia="Times New Roman" w:hAnsi="Times New Roman" w:cs="Times New Roman"/>
          <w:b/>
          <w:bCs/>
          <w:sz w:val="28"/>
          <w:szCs w:val="28"/>
          <w:lang w:eastAsia="ru-RU"/>
        </w:rPr>
      </w:pPr>
    </w:p>
    <w:p w:rsidR="00415409" w:rsidRPr="00415409" w:rsidRDefault="00415409" w:rsidP="0041540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Росприроднадзором д</w:t>
      </w:r>
      <w:r w:rsidRPr="00415409">
        <w:rPr>
          <w:rFonts w:ascii="Times New Roman" w:eastAsia="Times New Roman" w:hAnsi="Times New Roman" w:cs="Times New Roman"/>
          <w:b/>
          <w:sz w:val="28"/>
          <w:szCs w:val="28"/>
          <w:lang w:eastAsia="ru-RU"/>
        </w:rPr>
        <w:t>аны разъяснения по вопросу досрочного учета загрязняющих веществ</w:t>
      </w:r>
    </w:p>
    <w:p w:rsidR="00415409" w:rsidRPr="00415409" w:rsidRDefault="00415409" w:rsidP="00415409">
      <w:pPr>
        <w:spacing w:after="0" w:line="240" w:lineRule="auto"/>
        <w:ind w:firstLine="709"/>
        <w:jc w:val="both"/>
        <w:rPr>
          <w:rFonts w:ascii="Times New Roman" w:eastAsia="Times New Roman" w:hAnsi="Times New Roman" w:cs="Times New Roman"/>
          <w:sz w:val="28"/>
          <w:szCs w:val="28"/>
          <w:lang w:eastAsia="ru-RU"/>
        </w:rPr>
      </w:pPr>
      <w:r w:rsidRPr="00415409">
        <w:rPr>
          <w:rFonts w:ascii="Times New Roman" w:eastAsia="Times New Roman" w:hAnsi="Times New Roman" w:cs="Times New Roman"/>
          <w:sz w:val="28"/>
          <w:szCs w:val="28"/>
          <w:lang w:eastAsia="ru-RU"/>
        </w:rPr>
        <w:t> </w:t>
      </w:r>
    </w:p>
    <w:p w:rsidR="00415409" w:rsidRPr="00415409" w:rsidRDefault="00415409" w:rsidP="00100CF9">
      <w:pPr>
        <w:pStyle w:val="a3"/>
        <w:spacing w:before="0" w:beforeAutospacing="0" w:after="0" w:afterAutospacing="0" w:line="288" w:lineRule="atLeast"/>
        <w:ind w:firstLine="708"/>
        <w:jc w:val="both"/>
        <w:rPr>
          <w:sz w:val="28"/>
          <w:szCs w:val="28"/>
        </w:rPr>
      </w:pPr>
      <w:r>
        <w:rPr>
          <w:sz w:val="28"/>
          <w:szCs w:val="28"/>
        </w:rPr>
        <w:t xml:space="preserve">Информационным письмом </w:t>
      </w:r>
      <w:r w:rsidRPr="00415409">
        <w:rPr>
          <w:sz w:val="28"/>
          <w:szCs w:val="28"/>
        </w:rPr>
        <w:t xml:space="preserve">Росприроднадзора от 13.05.2024 </w:t>
      </w:r>
      <w:r>
        <w:rPr>
          <w:sz w:val="28"/>
          <w:szCs w:val="28"/>
        </w:rPr>
        <w:t>№</w:t>
      </w:r>
      <w:r w:rsidRPr="00415409">
        <w:rPr>
          <w:sz w:val="28"/>
          <w:szCs w:val="28"/>
        </w:rPr>
        <w:t xml:space="preserve"> ВЧ-09-03-34/16529</w:t>
      </w:r>
      <w:r>
        <w:rPr>
          <w:sz w:val="28"/>
          <w:szCs w:val="28"/>
        </w:rPr>
        <w:t xml:space="preserve"> даны разъяснения по вопросу осуществления досрочного учета загрязняющих веществ в связи со вступлением в силу </w:t>
      </w:r>
      <w:r w:rsidRPr="00415409">
        <w:rPr>
          <w:sz w:val="28"/>
          <w:szCs w:val="28"/>
        </w:rPr>
        <w:t>перечня загрязняющих веществ, в отношении которых применяются меры государственного регулирования в области охраны окружающей среды</w:t>
      </w:r>
      <w:r w:rsidR="00100CF9">
        <w:rPr>
          <w:sz w:val="28"/>
          <w:szCs w:val="28"/>
        </w:rPr>
        <w:t>, утвержденного</w:t>
      </w:r>
      <w:r w:rsidRPr="00415409">
        <w:rPr>
          <w:sz w:val="28"/>
          <w:szCs w:val="28"/>
        </w:rPr>
        <w:t xml:space="preserve"> распоряжени</w:t>
      </w:r>
      <w:r w:rsidR="00100CF9">
        <w:rPr>
          <w:sz w:val="28"/>
          <w:szCs w:val="28"/>
        </w:rPr>
        <w:t>ем</w:t>
      </w:r>
      <w:r w:rsidRPr="00415409">
        <w:rPr>
          <w:sz w:val="28"/>
          <w:szCs w:val="28"/>
        </w:rPr>
        <w:t xml:space="preserve"> Правительства </w:t>
      </w:r>
      <w:r w:rsidR="00100CF9">
        <w:rPr>
          <w:sz w:val="28"/>
          <w:szCs w:val="28"/>
        </w:rPr>
        <w:t xml:space="preserve">РФ </w:t>
      </w:r>
      <w:r w:rsidRPr="00415409">
        <w:rPr>
          <w:sz w:val="28"/>
          <w:szCs w:val="28"/>
        </w:rPr>
        <w:t xml:space="preserve">от 20.10.2023 </w:t>
      </w:r>
      <w:r w:rsidR="00100CF9">
        <w:rPr>
          <w:sz w:val="28"/>
          <w:szCs w:val="28"/>
        </w:rPr>
        <w:t>№</w:t>
      </w:r>
      <w:r w:rsidRPr="00415409">
        <w:rPr>
          <w:sz w:val="28"/>
          <w:szCs w:val="28"/>
        </w:rPr>
        <w:t xml:space="preserve"> 2909-р</w:t>
      </w:r>
      <w:r w:rsidR="00100CF9">
        <w:rPr>
          <w:sz w:val="28"/>
          <w:szCs w:val="28"/>
        </w:rPr>
        <w:t xml:space="preserve"> (далее – Перечень).</w:t>
      </w:r>
    </w:p>
    <w:p w:rsidR="00415409" w:rsidRPr="00415409" w:rsidRDefault="00415409" w:rsidP="00415409">
      <w:pPr>
        <w:spacing w:after="0" w:line="240" w:lineRule="auto"/>
        <w:ind w:firstLine="709"/>
        <w:jc w:val="both"/>
        <w:rPr>
          <w:rFonts w:ascii="Times New Roman" w:eastAsia="Times New Roman" w:hAnsi="Times New Roman" w:cs="Times New Roman"/>
          <w:sz w:val="28"/>
          <w:szCs w:val="28"/>
          <w:lang w:eastAsia="ru-RU"/>
        </w:rPr>
      </w:pPr>
      <w:r w:rsidRPr="00415409">
        <w:rPr>
          <w:rFonts w:ascii="Times New Roman" w:eastAsia="Times New Roman" w:hAnsi="Times New Roman" w:cs="Times New Roman"/>
          <w:sz w:val="28"/>
          <w:szCs w:val="28"/>
          <w:lang w:eastAsia="ru-RU"/>
        </w:rPr>
        <w:t xml:space="preserve">Сообщается, в частности, что в раздел I </w:t>
      </w:r>
      <w:r w:rsidR="00100CF9">
        <w:rPr>
          <w:rFonts w:ascii="Times New Roman" w:eastAsia="Times New Roman" w:hAnsi="Times New Roman" w:cs="Times New Roman"/>
          <w:sz w:val="28"/>
          <w:szCs w:val="28"/>
          <w:lang w:eastAsia="ru-RU"/>
        </w:rPr>
        <w:t>«</w:t>
      </w:r>
      <w:r w:rsidRPr="00415409">
        <w:rPr>
          <w:rFonts w:ascii="Times New Roman" w:eastAsia="Times New Roman" w:hAnsi="Times New Roman" w:cs="Times New Roman"/>
          <w:sz w:val="28"/>
          <w:szCs w:val="28"/>
          <w:lang w:eastAsia="ru-RU"/>
        </w:rPr>
        <w:t>Для атмосферного воздуха</w:t>
      </w:r>
      <w:r w:rsidR="00100CF9">
        <w:rPr>
          <w:rFonts w:ascii="Times New Roman" w:eastAsia="Times New Roman" w:hAnsi="Times New Roman" w:cs="Times New Roman"/>
          <w:sz w:val="28"/>
          <w:szCs w:val="28"/>
          <w:lang w:eastAsia="ru-RU"/>
        </w:rPr>
        <w:t>» Перечня</w:t>
      </w:r>
      <w:r w:rsidRPr="00415409">
        <w:rPr>
          <w:rFonts w:ascii="Times New Roman" w:eastAsia="Times New Roman" w:hAnsi="Times New Roman" w:cs="Times New Roman"/>
          <w:sz w:val="28"/>
          <w:szCs w:val="28"/>
          <w:lang w:eastAsia="ru-RU"/>
        </w:rPr>
        <w:t xml:space="preserve">, добавлено 38 новых загрязняющих веществ, 11 из которых подлежат государственному регулированию с 01.01.2024, остальные 27 веществ - с 01.01.2025. </w:t>
      </w:r>
    </w:p>
    <w:p w:rsidR="00415409" w:rsidRPr="00415409" w:rsidRDefault="00415409" w:rsidP="00415409">
      <w:pPr>
        <w:spacing w:after="0" w:line="240" w:lineRule="auto"/>
        <w:ind w:firstLine="709"/>
        <w:jc w:val="both"/>
        <w:rPr>
          <w:rFonts w:ascii="Times New Roman" w:eastAsia="Times New Roman" w:hAnsi="Times New Roman" w:cs="Times New Roman"/>
          <w:sz w:val="28"/>
          <w:szCs w:val="28"/>
          <w:lang w:eastAsia="ru-RU"/>
        </w:rPr>
      </w:pPr>
      <w:r w:rsidRPr="00415409">
        <w:rPr>
          <w:rFonts w:ascii="Times New Roman" w:eastAsia="Times New Roman" w:hAnsi="Times New Roman" w:cs="Times New Roman"/>
          <w:sz w:val="28"/>
          <w:szCs w:val="28"/>
          <w:lang w:eastAsia="ru-RU"/>
        </w:rPr>
        <w:t xml:space="preserve">Для выбросов 11 загрязняющих веществ (при наличии таких выбросов на источниках объекта, оказывающего негативное воздействие на окружающую среду (далее - объект НВОС), с учетом категории объекта НВОС с 01.01.2024 необходимо произвести расчеты нормативов допустимых выбросов в атмосферный воздух (далее - расчеты НДВ) или технологических нормативов. Внесение изменений в расчеты НДВ для объектов НВОС II и III категорий, а также в перечень мероприятий по уменьшению выбросов загрязняющих веществ в атмосферный воздух в периоды неблагоприятных метеорологических условий, подаваемый в настоящий момент на согласование в органы исполнительной власти субъектов РФ, требуется при наличии в выбросах загрязняющих веществ, включенных в Распоряжение, отдельные пункты которого вступили в силу с 01.01.2024. </w:t>
      </w:r>
    </w:p>
    <w:p w:rsidR="00415409" w:rsidRPr="00415409" w:rsidRDefault="00415409" w:rsidP="00415409">
      <w:pPr>
        <w:spacing w:after="0" w:line="240" w:lineRule="auto"/>
        <w:ind w:firstLine="709"/>
        <w:jc w:val="both"/>
        <w:rPr>
          <w:rFonts w:ascii="Times New Roman" w:eastAsia="Times New Roman" w:hAnsi="Times New Roman" w:cs="Times New Roman"/>
          <w:sz w:val="28"/>
          <w:szCs w:val="28"/>
          <w:lang w:eastAsia="ru-RU"/>
        </w:rPr>
      </w:pPr>
      <w:r w:rsidRPr="00415409">
        <w:rPr>
          <w:rFonts w:ascii="Times New Roman" w:eastAsia="Times New Roman" w:hAnsi="Times New Roman" w:cs="Times New Roman"/>
          <w:sz w:val="28"/>
          <w:szCs w:val="28"/>
          <w:lang w:eastAsia="ru-RU"/>
        </w:rPr>
        <w:t>В отношении остальных загрязняющих веществ, указанных в пунктах 7, 9, 22, 29, 30, 31, 33, 62, 74, 83, 85, 98, 100, 101, 110, 124, 127, 144, 145, 155, 157, 179, 181, 182, 183, 186, 187</w:t>
      </w:r>
      <w:r w:rsidR="00100CF9">
        <w:rPr>
          <w:rFonts w:ascii="Times New Roman" w:eastAsia="Times New Roman" w:hAnsi="Times New Roman" w:cs="Times New Roman"/>
          <w:sz w:val="28"/>
          <w:szCs w:val="28"/>
          <w:lang w:eastAsia="ru-RU"/>
        </w:rPr>
        <w:t xml:space="preserve"> Перечня</w:t>
      </w:r>
      <w:r w:rsidRPr="00415409">
        <w:rPr>
          <w:rFonts w:ascii="Times New Roman" w:eastAsia="Times New Roman" w:hAnsi="Times New Roman" w:cs="Times New Roman"/>
          <w:sz w:val="28"/>
          <w:szCs w:val="28"/>
          <w:lang w:eastAsia="ru-RU"/>
        </w:rPr>
        <w:t xml:space="preserve">, пунктом 3 Распоряжения предусмотрены переходные положения. Необходимость учета в природоохранной документации 27 новых загрязняющих веществ, указанных в вышеперечисленных пунктах, наступает с 01.01.2025. </w:t>
      </w:r>
    </w:p>
    <w:p w:rsidR="00415409" w:rsidRPr="00415409" w:rsidRDefault="00415409" w:rsidP="00415409">
      <w:pPr>
        <w:spacing w:after="0" w:line="240" w:lineRule="auto"/>
        <w:ind w:firstLine="709"/>
        <w:jc w:val="both"/>
        <w:rPr>
          <w:rFonts w:ascii="Times New Roman" w:eastAsia="Times New Roman" w:hAnsi="Times New Roman" w:cs="Times New Roman"/>
          <w:sz w:val="28"/>
          <w:szCs w:val="28"/>
          <w:lang w:eastAsia="ru-RU"/>
        </w:rPr>
      </w:pPr>
      <w:r w:rsidRPr="00415409">
        <w:rPr>
          <w:rFonts w:ascii="Times New Roman" w:eastAsia="Times New Roman" w:hAnsi="Times New Roman" w:cs="Times New Roman"/>
          <w:sz w:val="28"/>
          <w:szCs w:val="28"/>
          <w:lang w:eastAsia="ru-RU"/>
        </w:rPr>
        <w:t xml:space="preserve">При этом, с целью снижения административной нагрузки, Росприроднадзор считает возможным учет загрязняющих веществ в природоохранной документации, разработанной в 2024 году, включая расчет НДВ, в отношении которых требования по государственному регулированию наступают с 01.01.2025. </w:t>
      </w:r>
    </w:p>
    <w:p w:rsidR="00415409" w:rsidRDefault="00415409" w:rsidP="0027031A">
      <w:pPr>
        <w:spacing w:after="0" w:line="240" w:lineRule="auto"/>
        <w:ind w:firstLine="709"/>
        <w:jc w:val="both"/>
        <w:rPr>
          <w:rFonts w:ascii="Times New Roman" w:eastAsia="Times New Roman" w:hAnsi="Times New Roman" w:cs="Times New Roman"/>
          <w:b/>
          <w:bCs/>
          <w:sz w:val="28"/>
          <w:szCs w:val="28"/>
          <w:lang w:eastAsia="ru-RU"/>
        </w:rPr>
      </w:pPr>
    </w:p>
    <w:p w:rsidR="00100CF9" w:rsidRDefault="00100CF9" w:rsidP="0027031A">
      <w:pPr>
        <w:spacing w:after="0" w:line="240" w:lineRule="auto"/>
        <w:ind w:firstLine="709"/>
        <w:jc w:val="both"/>
        <w:rPr>
          <w:rFonts w:ascii="Times New Roman" w:eastAsia="Times New Roman" w:hAnsi="Times New Roman" w:cs="Times New Roman"/>
          <w:b/>
          <w:bCs/>
          <w:sz w:val="28"/>
          <w:szCs w:val="28"/>
          <w:lang w:eastAsia="ru-RU"/>
        </w:rPr>
      </w:pPr>
    </w:p>
    <w:p w:rsidR="00100CF9" w:rsidRDefault="00100CF9" w:rsidP="0027031A">
      <w:pPr>
        <w:spacing w:after="0" w:line="240" w:lineRule="auto"/>
        <w:ind w:firstLine="709"/>
        <w:jc w:val="both"/>
        <w:rPr>
          <w:rFonts w:ascii="Times New Roman" w:eastAsia="Times New Roman" w:hAnsi="Times New Roman" w:cs="Times New Roman"/>
          <w:b/>
          <w:bCs/>
          <w:sz w:val="28"/>
          <w:szCs w:val="28"/>
          <w:lang w:eastAsia="ru-RU"/>
        </w:rPr>
      </w:pPr>
    </w:p>
    <w:p w:rsidR="00100CF9" w:rsidRPr="00100CF9" w:rsidRDefault="00100CF9" w:rsidP="00100CF9">
      <w:pPr>
        <w:spacing w:after="0" w:line="240" w:lineRule="auto"/>
        <w:ind w:firstLine="709"/>
        <w:jc w:val="both"/>
        <w:rPr>
          <w:rFonts w:ascii="Times New Roman" w:eastAsia="Times New Roman" w:hAnsi="Times New Roman" w:cs="Times New Roman"/>
          <w:b/>
          <w:sz w:val="28"/>
          <w:szCs w:val="28"/>
          <w:lang w:eastAsia="ru-RU"/>
        </w:rPr>
      </w:pPr>
      <w:r w:rsidRPr="00100CF9">
        <w:rPr>
          <w:rFonts w:ascii="Times New Roman" w:eastAsia="Times New Roman" w:hAnsi="Times New Roman" w:cs="Times New Roman"/>
          <w:b/>
          <w:sz w:val="28"/>
          <w:szCs w:val="28"/>
          <w:lang w:eastAsia="ru-RU"/>
        </w:rPr>
        <w:t>Утверждена форма плана по организации локализации производства семян сельскохозяйственных растений на территории РФ</w:t>
      </w:r>
    </w:p>
    <w:p w:rsidR="00100CF9" w:rsidRPr="00100CF9" w:rsidRDefault="00100CF9" w:rsidP="00100CF9">
      <w:pPr>
        <w:spacing w:after="0" w:line="240" w:lineRule="auto"/>
        <w:ind w:firstLine="709"/>
        <w:jc w:val="both"/>
        <w:rPr>
          <w:rFonts w:ascii="Times New Roman" w:eastAsia="Times New Roman" w:hAnsi="Times New Roman" w:cs="Times New Roman"/>
          <w:sz w:val="28"/>
          <w:szCs w:val="28"/>
          <w:lang w:eastAsia="ru-RU"/>
        </w:rPr>
      </w:pPr>
      <w:r w:rsidRPr="00100CF9">
        <w:rPr>
          <w:rFonts w:ascii="Times New Roman" w:eastAsia="Times New Roman" w:hAnsi="Times New Roman" w:cs="Times New Roman"/>
          <w:sz w:val="28"/>
          <w:szCs w:val="28"/>
          <w:lang w:eastAsia="ru-RU"/>
        </w:rPr>
        <w:t> </w:t>
      </w:r>
    </w:p>
    <w:p w:rsidR="00415409" w:rsidRPr="00100CF9" w:rsidRDefault="00100CF9" w:rsidP="00100CF9">
      <w:pPr>
        <w:spacing w:after="0" w:line="240" w:lineRule="auto"/>
        <w:ind w:firstLine="709"/>
        <w:jc w:val="both"/>
        <w:rPr>
          <w:rFonts w:ascii="Times New Roman" w:eastAsia="Times New Roman" w:hAnsi="Times New Roman" w:cs="Times New Roman"/>
          <w:sz w:val="28"/>
          <w:szCs w:val="28"/>
          <w:lang w:eastAsia="ru-RU"/>
        </w:rPr>
      </w:pPr>
      <w:r w:rsidRPr="00100CF9">
        <w:rPr>
          <w:rFonts w:ascii="Times New Roman" w:eastAsia="Times New Roman" w:hAnsi="Times New Roman" w:cs="Times New Roman"/>
          <w:sz w:val="28"/>
          <w:szCs w:val="28"/>
          <w:lang w:eastAsia="ru-RU"/>
        </w:rPr>
        <w:t>Приказ</w:t>
      </w:r>
      <w:r>
        <w:rPr>
          <w:rFonts w:ascii="Times New Roman" w:eastAsia="Times New Roman" w:hAnsi="Times New Roman" w:cs="Times New Roman"/>
          <w:sz w:val="28"/>
          <w:szCs w:val="28"/>
          <w:lang w:eastAsia="ru-RU"/>
        </w:rPr>
        <w:t>ом</w:t>
      </w:r>
      <w:r w:rsidRPr="00100CF9">
        <w:rPr>
          <w:rFonts w:ascii="Times New Roman" w:eastAsia="Times New Roman" w:hAnsi="Times New Roman" w:cs="Times New Roman"/>
          <w:sz w:val="28"/>
          <w:szCs w:val="28"/>
          <w:lang w:eastAsia="ru-RU"/>
        </w:rPr>
        <w:t xml:space="preserve"> Минсельхоза России от 19.03.2024 </w:t>
      </w:r>
      <w:r>
        <w:rPr>
          <w:rFonts w:ascii="Times New Roman" w:eastAsia="Times New Roman" w:hAnsi="Times New Roman" w:cs="Times New Roman"/>
          <w:sz w:val="28"/>
          <w:szCs w:val="28"/>
          <w:lang w:eastAsia="ru-RU"/>
        </w:rPr>
        <w:t>№</w:t>
      </w:r>
      <w:r w:rsidRPr="00100CF9">
        <w:rPr>
          <w:rFonts w:ascii="Times New Roman" w:eastAsia="Times New Roman" w:hAnsi="Times New Roman" w:cs="Times New Roman"/>
          <w:sz w:val="28"/>
          <w:szCs w:val="28"/>
          <w:lang w:eastAsia="ru-RU"/>
        </w:rPr>
        <w:t xml:space="preserve"> 153 утвержден</w:t>
      </w:r>
      <w:r>
        <w:rPr>
          <w:rFonts w:ascii="Times New Roman" w:eastAsia="Times New Roman" w:hAnsi="Times New Roman" w:cs="Times New Roman"/>
          <w:sz w:val="28"/>
          <w:szCs w:val="28"/>
          <w:lang w:eastAsia="ru-RU"/>
        </w:rPr>
        <w:t>а</w:t>
      </w:r>
      <w:r w:rsidRPr="00100CF9">
        <w:rPr>
          <w:rFonts w:ascii="Times New Roman" w:eastAsia="Times New Roman" w:hAnsi="Times New Roman" w:cs="Times New Roman"/>
          <w:sz w:val="28"/>
          <w:szCs w:val="28"/>
          <w:lang w:eastAsia="ru-RU"/>
        </w:rPr>
        <w:t xml:space="preserve"> форм</w:t>
      </w:r>
      <w:r>
        <w:rPr>
          <w:rFonts w:ascii="Times New Roman" w:eastAsia="Times New Roman" w:hAnsi="Times New Roman" w:cs="Times New Roman"/>
          <w:sz w:val="28"/>
          <w:szCs w:val="28"/>
          <w:lang w:eastAsia="ru-RU"/>
        </w:rPr>
        <w:t>а</w:t>
      </w:r>
      <w:r w:rsidRPr="00100CF9">
        <w:rPr>
          <w:rFonts w:ascii="Times New Roman" w:eastAsia="Times New Roman" w:hAnsi="Times New Roman" w:cs="Times New Roman"/>
          <w:sz w:val="28"/>
          <w:szCs w:val="28"/>
          <w:lang w:eastAsia="ru-RU"/>
        </w:rPr>
        <w:t xml:space="preserve"> плана по организации локализации производства семян сельскохозяйственных растений на территории Российской Федерации и формы плана локализации производства семян сельскохозяйственных растений на территории Российской Федерации</w:t>
      </w:r>
      <w:r>
        <w:rPr>
          <w:rFonts w:ascii="Times New Roman" w:eastAsia="Times New Roman" w:hAnsi="Times New Roman" w:cs="Times New Roman"/>
          <w:sz w:val="28"/>
          <w:szCs w:val="28"/>
          <w:lang w:eastAsia="ru-RU"/>
        </w:rPr>
        <w:t>.</w:t>
      </w:r>
    </w:p>
    <w:p w:rsidR="00100CF9" w:rsidRPr="00100CF9" w:rsidRDefault="00100CF9" w:rsidP="00100CF9">
      <w:pPr>
        <w:pStyle w:val="a3"/>
        <w:spacing w:before="0" w:beforeAutospacing="0" w:after="0" w:afterAutospacing="0"/>
        <w:ind w:firstLine="709"/>
        <w:jc w:val="both"/>
        <w:rPr>
          <w:sz w:val="28"/>
          <w:szCs w:val="28"/>
        </w:rPr>
      </w:pPr>
      <w:r w:rsidRPr="00100CF9">
        <w:rPr>
          <w:sz w:val="28"/>
          <w:szCs w:val="28"/>
        </w:rPr>
        <w:t>Указанный план по утвержденной форме российские организации, ИП либо организации с иностранным участием и иностранные предприниматели должны ежегодно, до 1 марта, представлять в федеральную государственную информационную систему в области семеноводства сельскохозяйственных растений.</w:t>
      </w:r>
    </w:p>
    <w:p w:rsidR="00100CF9" w:rsidRPr="00100CF9" w:rsidRDefault="00100CF9" w:rsidP="00100CF9">
      <w:pPr>
        <w:pStyle w:val="a3"/>
        <w:spacing w:before="0" w:beforeAutospacing="0" w:after="0" w:afterAutospacing="0"/>
        <w:ind w:firstLine="709"/>
        <w:jc w:val="both"/>
        <w:rPr>
          <w:sz w:val="28"/>
          <w:szCs w:val="28"/>
        </w:rPr>
      </w:pPr>
      <w:r w:rsidRPr="00100CF9">
        <w:rPr>
          <w:sz w:val="28"/>
          <w:szCs w:val="28"/>
        </w:rPr>
        <w:t xml:space="preserve">Также документом установлена форма плана локализации производства семян сельскохозяйственных растений на территории РФ, утверждаемого Минсельхозом. </w:t>
      </w:r>
    </w:p>
    <w:p w:rsidR="00100CF9" w:rsidRPr="00100CF9" w:rsidRDefault="00100CF9" w:rsidP="00100CF9">
      <w:pPr>
        <w:pStyle w:val="a3"/>
        <w:spacing w:before="0" w:beforeAutospacing="0" w:after="0" w:afterAutospacing="0"/>
        <w:ind w:firstLine="709"/>
        <w:jc w:val="both"/>
        <w:rPr>
          <w:sz w:val="28"/>
          <w:szCs w:val="28"/>
        </w:rPr>
      </w:pPr>
      <w:r w:rsidRPr="00100CF9">
        <w:rPr>
          <w:sz w:val="28"/>
          <w:szCs w:val="28"/>
        </w:rPr>
        <w:t xml:space="preserve">Приказ действует до 1 сентября 2029 года. </w:t>
      </w:r>
    </w:p>
    <w:p w:rsidR="00100CF9" w:rsidRDefault="00100CF9" w:rsidP="0027031A">
      <w:pPr>
        <w:spacing w:after="0" w:line="240" w:lineRule="auto"/>
        <w:ind w:firstLine="709"/>
        <w:jc w:val="both"/>
        <w:rPr>
          <w:rFonts w:ascii="Times New Roman" w:eastAsia="Times New Roman" w:hAnsi="Times New Roman" w:cs="Times New Roman"/>
          <w:b/>
          <w:bCs/>
          <w:sz w:val="28"/>
          <w:szCs w:val="28"/>
          <w:lang w:eastAsia="ru-RU"/>
        </w:rPr>
      </w:pPr>
    </w:p>
    <w:p w:rsidR="00100CF9" w:rsidRDefault="00100CF9" w:rsidP="0011474B">
      <w:pPr>
        <w:pStyle w:val="a3"/>
        <w:spacing w:before="0" w:beforeAutospacing="0" w:after="0" w:afterAutospacing="0"/>
        <w:ind w:firstLine="709"/>
        <w:jc w:val="both"/>
        <w:rPr>
          <w:b/>
          <w:sz w:val="28"/>
          <w:szCs w:val="28"/>
        </w:rPr>
      </w:pPr>
      <w:r w:rsidRPr="0011474B">
        <w:rPr>
          <w:b/>
          <w:sz w:val="28"/>
          <w:szCs w:val="28"/>
        </w:rPr>
        <w:t>С 1 сентября 2024 г</w:t>
      </w:r>
      <w:r w:rsidR="0011474B">
        <w:rPr>
          <w:b/>
          <w:sz w:val="28"/>
          <w:szCs w:val="28"/>
        </w:rPr>
        <w:t>ода</w:t>
      </w:r>
      <w:r w:rsidRPr="0011474B">
        <w:rPr>
          <w:b/>
          <w:sz w:val="28"/>
          <w:szCs w:val="28"/>
        </w:rPr>
        <w:t xml:space="preserve"> устанавливается порядок организации производственного контроля в границах рыболовных участков, указанных в договоре пользования рыболовным участком</w:t>
      </w:r>
    </w:p>
    <w:p w:rsidR="0011474B" w:rsidRPr="0011474B" w:rsidRDefault="0011474B" w:rsidP="0011474B">
      <w:pPr>
        <w:pStyle w:val="a3"/>
        <w:spacing w:before="0" w:beforeAutospacing="0" w:after="0" w:afterAutospacing="0"/>
        <w:ind w:firstLine="709"/>
        <w:jc w:val="both"/>
        <w:rPr>
          <w:b/>
          <w:sz w:val="28"/>
          <w:szCs w:val="28"/>
        </w:rPr>
      </w:pPr>
    </w:p>
    <w:p w:rsidR="00100CF9" w:rsidRPr="0011474B" w:rsidRDefault="00100CF9" w:rsidP="0011474B">
      <w:pPr>
        <w:spacing w:after="0" w:line="240" w:lineRule="auto"/>
        <w:ind w:firstLine="709"/>
        <w:jc w:val="both"/>
        <w:rPr>
          <w:rFonts w:ascii="Times New Roman" w:eastAsia="Times New Roman" w:hAnsi="Times New Roman" w:cs="Times New Roman"/>
          <w:sz w:val="28"/>
          <w:szCs w:val="28"/>
          <w:lang w:eastAsia="ru-RU"/>
        </w:rPr>
      </w:pPr>
      <w:r w:rsidRPr="0011474B">
        <w:rPr>
          <w:rFonts w:ascii="Times New Roman" w:eastAsia="Times New Roman" w:hAnsi="Times New Roman" w:cs="Times New Roman"/>
          <w:sz w:val="28"/>
          <w:szCs w:val="28"/>
          <w:lang w:eastAsia="ru-RU"/>
        </w:rPr>
        <w:t>Постановление</w:t>
      </w:r>
      <w:r w:rsidR="0011474B">
        <w:rPr>
          <w:rFonts w:ascii="Times New Roman" w:eastAsia="Times New Roman" w:hAnsi="Times New Roman" w:cs="Times New Roman"/>
          <w:sz w:val="28"/>
          <w:szCs w:val="28"/>
          <w:lang w:eastAsia="ru-RU"/>
        </w:rPr>
        <w:t>м</w:t>
      </w:r>
      <w:r w:rsidRPr="0011474B">
        <w:rPr>
          <w:rFonts w:ascii="Times New Roman" w:eastAsia="Times New Roman" w:hAnsi="Times New Roman" w:cs="Times New Roman"/>
          <w:sz w:val="28"/>
          <w:szCs w:val="28"/>
          <w:lang w:eastAsia="ru-RU"/>
        </w:rPr>
        <w:t xml:space="preserve"> Правительства РФ от 18.05.2024 </w:t>
      </w:r>
      <w:r w:rsidR="0011474B" w:rsidRPr="0011474B">
        <w:rPr>
          <w:rFonts w:ascii="Times New Roman" w:eastAsia="Times New Roman" w:hAnsi="Times New Roman" w:cs="Times New Roman"/>
          <w:sz w:val="28"/>
          <w:szCs w:val="28"/>
          <w:lang w:eastAsia="ru-RU"/>
        </w:rPr>
        <w:t>№</w:t>
      </w:r>
      <w:r w:rsidRPr="0011474B">
        <w:rPr>
          <w:rFonts w:ascii="Times New Roman" w:eastAsia="Times New Roman" w:hAnsi="Times New Roman" w:cs="Times New Roman"/>
          <w:sz w:val="28"/>
          <w:szCs w:val="28"/>
          <w:lang w:eastAsia="ru-RU"/>
        </w:rPr>
        <w:t xml:space="preserve"> 625 </w:t>
      </w:r>
      <w:r w:rsidR="0011474B" w:rsidRPr="0011474B">
        <w:rPr>
          <w:rFonts w:ascii="Times New Roman" w:eastAsia="Times New Roman" w:hAnsi="Times New Roman" w:cs="Times New Roman"/>
          <w:sz w:val="28"/>
          <w:szCs w:val="28"/>
          <w:lang w:eastAsia="ru-RU"/>
        </w:rPr>
        <w:t>«</w:t>
      </w:r>
      <w:r w:rsidRPr="0011474B">
        <w:rPr>
          <w:rFonts w:ascii="Times New Roman" w:eastAsia="Times New Roman" w:hAnsi="Times New Roman" w:cs="Times New Roman"/>
          <w:sz w:val="28"/>
          <w:szCs w:val="28"/>
          <w:lang w:eastAsia="ru-RU"/>
        </w:rPr>
        <w:t>Об организации деятельности лиц, выполняющих обязанности, связанные с сохранением водных биологических ресурсов в соответствии с законодательством Российской Федерации, при осуществлении производственного контроля в границах рыболовных участков</w:t>
      </w:r>
      <w:r w:rsidR="0011474B" w:rsidRPr="0011474B">
        <w:rPr>
          <w:rFonts w:ascii="Times New Roman" w:eastAsia="Times New Roman" w:hAnsi="Times New Roman" w:cs="Times New Roman"/>
          <w:sz w:val="28"/>
          <w:szCs w:val="28"/>
          <w:lang w:eastAsia="ru-RU"/>
        </w:rPr>
        <w:t>», регламентирована процедура осуществления производственного контроля в указанной сфере.</w:t>
      </w:r>
      <w:r w:rsidRPr="0011474B">
        <w:rPr>
          <w:rFonts w:ascii="Times New Roman" w:eastAsia="Times New Roman" w:hAnsi="Times New Roman" w:cs="Times New Roman"/>
          <w:sz w:val="28"/>
          <w:szCs w:val="28"/>
          <w:lang w:eastAsia="ru-RU"/>
        </w:rPr>
        <w:t xml:space="preserve"> </w:t>
      </w:r>
    </w:p>
    <w:p w:rsidR="0011474B" w:rsidRPr="0011474B" w:rsidRDefault="0011474B" w:rsidP="0011474B">
      <w:pPr>
        <w:pStyle w:val="a3"/>
        <w:spacing w:before="0" w:beforeAutospacing="0" w:after="0" w:afterAutospacing="0"/>
        <w:ind w:firstLine="709"/>
        <w:jc w:val="both"/>
        <w:rPr>
          <w:sz w:val="28"/>
          <w:szCs w:val="28"/>
        </w:rPr>
      </w:pPr>
      <w:r>
        <w:rPr>
          <w:sz w:val="28"/>
          <w:szCs w:val="28"/>
        </w:rPr>
        <w:t>Так п</w:t>
      </w:r>
      <w:r w:rsidRPr="0011474B">
        <w:rPr>
          <w:sz w:val="28"/>
          <w:szCs w:val="28"/>
        </w:rPr>
        <w:t>роизводственный контроль осуществляется лицами, являющимися работниками пользователя, которым выдано удостоверение установленного образца, посредством выявления и фиксации невыполнения на рыболовных участках обязательных требований, установленных законодательством, включая правила рыболовства и иные правила, регламентирующие добычу (вылов) водных биологических ресурсов, а также ограничения рыболовства.</w:t>
      </w:r>
    </w:p>
    <w:p w:rsidR="0011474B" w:rsidRPr="0011474B" w:rsidRDefault="0011474B" w:rsidP="0011474B">
      <w:pPr>
        <w:pStyle w:val="a3"/>
        <w:spacing w:before="0" w:beforeAutospacing="0" w:after="0" w:afterAutospacing="0"/>
        <w:ind w:firstLine="709"/>
        <w:jc w:val="both"/>
        <w:rPr>
          <w:sz w:val="28"/>
          <w:szCs w:val="28"/>
        </w:rPr>
      </w:pPr>
      <w:r w:rsidRPr="0011474B">
        <w:rPr>
          <w:sz w:val="28"/>
          <w:szCs w:val="28"/>
        </w:rPr>
        <w:t xml:space="preserve">При осуществлении производственного контроля производственные инспекторы вправе в числе прочего фиксировать невыполнение на рыболовных участках обязательных требований, установленных законодательством, включая несоблюдение правил рыболовства гражданами, юридическими лицами или индивидуальными предпринимателями, составлять акты о наличии признаков административного правонарушения, фиксировать (в том числе с помощью фото- и видеосъемки) правонарушения, связанные с нарушением законодательства. Акты и материалы, содержащие </w:t>
      </w:r>
      <w:r w:rsidRPr="0011474B">
        <w:rPr>
          <w:sz w:val="28"/>
          <w:szCs w:val="28"/>
        </w:rPr>
        <w:lastRenderedPageBreak/>
        <w:t xml:space="preserve">данные, указывающие на наличие признаков административного правонарушения, направляются в территориальный орган Росрыболовства. </w:t>
      </w:r>
    </w:p>
    <w:p w:rsidR="0011474B" w:rsidRPr="0011474B" w:rsidRDefault="0011474B" w:rsidP="0011474B">
      <w:pPr>
        <w:pStyle w:val="a3"/>
        <w:spacing w:before="0" w:beforeAutospacing="0" w:after="0" w:afterAutospacing="0"/>
        <w:ind w:firstLine="709"/>
        <w:jc w:val="both"/>
        <w:rPr>
          <w:sz w:val="28"/>
          <w:szCs w:val="28"/>
        </w:rPr>
      </w:pPr>
      <w:r>
        <w:rPr>
          <w:sz w:val="28"/>
          <w:szCs w:val="28"/>
        </w:rPr>
        <w:t>Кроме того, документом также о</w:t>
      </w:r>
      <w:r w:rsidRPr="0011474B">
        <w:rPr>
          <w:sz w:val="28"/>
          <w:szCs w:val="28"/>
        </w:rPr>
        <w:t xml:space="preserve">пределены правила выдачи удостоверения лица, выполняющего обязанности производственного контроля в границах рыболовного участка, приводится образец удостоверения, а также форма акта о наличии признаков административного правонарушения или преступления, связанных с нарушением законодательства в области рыболовства и сохранения водных биологических ресурсов. </w:t>
      </w:r>
    </w:p>
    <w:p w:rsidR="00100CF9" w:rsidRPr="0011474B" w:rsidRDefault="00100CF9" w:rsidP="0011474B">
      <w:pPr>
        <w:spacing w:after="0" w:line="240" w:lineRule="auto"/>
        <w:ind w:firstLine="709"/>
        <w:jc w:val="both"/>
        <w:rPr>
          <w:rFonts w:ascii="Times New Roman" w:eastAsia="Times New Roman" w:hAnsi="Times New Roman" w:cs="Times New Roman"/>
          <w:sz w:val="28"/>
          <w:szCs w:val="28"/>
          <w:lang w:eastAsia="ru-RU"/>
        </w:rPr>
      </w:pPr>
    </w:p>
    <w:p w:rsidR="0011474B" w:rsidRPr="006F668F" w:rsidRDefault="0011474B" w:rsidP="006F668F">
      <w:pPr>
        <w:pStyle w:val="a3"/>
        <w:spacing w:before="0" w:beforeAutospacing="0" w:after="0" w:afterAutospacing="0"/>
        <w:ind w:firstLine="709"/>
        <w:jc w:val="both"/>
        <w:rPr>
          <w:b/>
          <w:sz w:val="28"/>
          <w:szCs w:val="28"/>
        </w:rPr>
      </w:pPr>
      <w:r w:rsidRPr="006F668F">
        <w:rPr>
          <w:b/>
          <w:sz w:val="28"/>
          <w:szCs w:val="28"/>
        </w:rPr>
        <w:t>С 1 сентября 2024 года уточняются акты Правительства по вопросам обеспечения безопасности гидротехнических сооружений</w:t>
      </w:r>
    </w:p>
    <w:p w:rsidR="00100CF9" w:rsidRPr="006F668F" w:rsidRDefault="00100CF9" w:rsidP="006F668F">
      <w:pPr>
        <w:spacing w:after="0" w:line="240" w:lineRule="auto"/>
        <w:ind w:firstLine="709"/>
        <w:jc w:val="both"/>
        <w:rPr>
          <w:rFonts w:ascii="Times New Roman" w:eastAsia="Times New Roman" w:hAnsi="Times New Roman" w:cs="Times New Roman"/>
          <w:sz w:val="28"/>
          <w:szCs w:val="28"/>
          <w:lang w:eastAsia="ru-RU"/>
        </w:rPr>
      </w:pPr>
    </w:p>
    <w:p w:rsidR="0011474B" w:rsidRPr="006F668F" w:rsidRDefault="006F668F" w:rsidP="006F668F">
      <w:pPr>
        <w:spacing w:after="0" w:line="240" w:lineRule="auto"/>
        <w:ind w:firstLine="709"/>
        <w:jc w:val="both"/>
        <w:rPr>
          <w:rFonts w:ascii="Times New Roman" w:eastAsia="Times New Roman" w:hAnsi="Times New Roman" w:cs="Times New Roman"/>
          <w:sz w:val="28"/>
          <w:szCs w:val="28"/>
          <w:lang w:eastAsia="ru-RU"/>
        </w:rPr>
      </w:pPr>
      <w:r w:rsidRPr="006F668F">
        <w:rPr>
          <w:rFonts w:ascii="Times New Roman" w:eastAsia="Times New Roman" w:hAnsi="Times New Roman" w:cs="Times New Roman"/>
          <w:sz w:val="28"/>
          <w:szCs w:val="28"/>
          <w:lang w:eastAsia="ru-RU"/>
        </w:rPr>
        <w:t>П</w:t>
      </w:r>
      <w:r w:rsidRPr="0011474B">
        <w:rPr>
          <w:rFonts w:ascii="Times New Roman" w:eastAsia="Times New Roman" w:hAnsi="Times New Roman" w:cs="Times New Roman"/>
          <w:sz w:val="28"/>
          <w:szCs w:val="28"/>
          <w:lang w:eastAsia="ru-RU"/>
        </w:rPr>
        <w:t>остановление</w:t>
      </w:r>
      <w:r>
        <w:rPr>
          <w:rFonts w:ascii="Times New Roman" w:eastAsia="Times New Roman" w:hAnsi="Times New Roman" w:cs="Times New Roman"/>
          <w:sz w:val="28"/>
          <w:szCs w:val="28"/>
          <w:lang w:eastAsia="ru-RU"/>
        </w:rPr>
        <w:t>м</w:t>
      </w:r>
      <w:r w:rsidRPr="0011474B">
        <w:rPr>
          <w:rFonts w:ascii="Times New Roman" w:eastAsia="Times New Roman" w:hAnsi="Times New Roman" w:cs="Times New Roman"/>
          <w:sz w:val="28"/>
          <w:szCs w:val="28"/>
          <w:lang w:eastAsia="ru-RU"/>
        </w:rPr>
        <w:t xml:space="preserve"> Правительства РФ от 03.05.2024 </w:t>
      </w:r>
      <w:r>
        <w:rPr>
          <w:rFonts w:ascii="Times New Roman" w:eastAsia="Times New Roman" w:hAnsi="Times New Roman" w:cs="Times New Roman"/>
          <w:sz w:val="28"/>
          <w:szCs w:val="28"/>
          <w:lang w:eastAsia="ru-RU"/>
        </w:rPr>
        <w:t>№</w:t>
      </w:r>
      <w:r w:rsidRPr="0011474B">
        <w:rPr>
          <w:rFonts w:ascii="Times New Roman" w:eastAsia="Times New Roman" w:hAnsi="Times New Roman" w:cs="Times New Roman"/>
          <w:sz w:val="28"/>
          <w:szCs w:val="28"/>
          <w:lang w:eastAsia="ru-RU"/>
        </w:rPr>
        <w:t xml:space="preserve"> 566</w:t>
      </w:r>
      <w:r w:rsidRPr="0011474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Pr="0011474B">
        <w:rPr>
          <w:rFonts w:ascii="Times New Roman" w:eastAsia="Times New Roman" w:hAnsi="Times New Roman" w:cs="Times New Roman"/>
          <w:sz w:val="28"/>
          <w:szCs w:val="28"/>
          <w:lang w:eastAsia="ru-RU"/>
        </w:rPr>
        <w:t>О внесении изменений в некоторые акты Правительства Российской Федерации</w:t>
      </w:r>
      <w:r>
        <w:rPr>
          <w:rFonts w:ascii="Times New Roman" w:eastAsia="Times New Roman" w:hAnsi="Times New Roman" w:cs="Times New Roman"/>
          <w:sz w:val="28"/>
          <w:szCs w:val="28"/>
          <w:lang w:eastAsia="ru-RU"/>
        </w:rPr>
        <w:t>» с 01.09.2024 вносятся изменения в нормативные правовые акты в сфере безопасности гидротехнических сооружений</w:t>
      </w:r>
      <w:r w:rsidR="00134674">
        <w:rPr>
          <w:rFonts w:ascii="Times New Roman" w:eastAsia="Times New Roman" w:hAnsi="Times New Roman" w:cs="Times New Roman"/>
          <w:sz w:val="28"/>
          <w:szCs w:val="28"/>
          <w:lang w:eastAsia="ru-RU"/>
        </w:rPr>
        <w:t xml:space="preserve"> (далее – ГТС).</w:t>
      </w:r>
    </w:p>
    <w:p w:rsidR="006F668F" w:rsidRPr="006F668F" w:rsidRDefault="00134674" w:rsidP="006F668F">
      <w:pPr>
        <w:pStyle w:val="a3"/>
        <w:spacing w:before="0" w:beforeAutospacing="0" w:after="0" w:afterAutospacing="0"/>
        <w:ind w:firstLine="709"/>
        <w:jc w:val="both"/>
        <w:rPr>
          <w:sz w:val="28"/>
          <w:szCs w:val="28"/>
        </w:rPr>
      </w:pPr>
      <w:r>
        <w:rPr>
          <w:sz w:val="28"/>
          <w:szCs w:val="28"/>
        </w:rPr>
        <w:t>Так, в соответствии с внесенными изменениями у</w:t>
      </w:r>
      <w:r w:rsidR="006F668F" w:rsidRPr="006F668F">
        <w:rPr>
          <w:sz w:val="28"/>
          <w:szCs w:val="28"/>
        </w:rPr>
        <w:t xml:space="preserve">тратят силу постановления Правительства от 03.10.2020 </w:t>
      </w:r>
      <w:r>
        <w:rPr>
          <w:sz w:val="28"/>
          <w:szCs w:val="28"/>
        </w:rPr>
        <w:t>№</w:t>
      </w:r>
      <w:r w:rsidR="006F668F" w:rsidRPr="006F668F">
        <w:rPr>
          <w:sz w:val="28"/>
          <w:szCs w:val="28"/>
        </w:rPr>
        <w:t xml:space="preserve"> 1596 </w:t>
      </w:r>
      <w:r>
        <w:rPr>
          <w:sz w:val="28"/>
          <w:szCs w:val="28"/>
        </w:rPr>
        <w:t>«</w:t>
      </w:r>
      <w:r w:rsidR="006F668F" w:rsidRPr="006F668F">
        <w:rPr>
          <w:sz w:val="28"/>
          <w:szCs w:val="28"/>
        </w:rPr>
        <w:t>Об утверждении Правил определения величины финансового обеспечения гражданской ответственности за вред, причиненный в результате аварии гидротехнического сооружения</w:t>
      </w:r>
      <w:r>
        <w:rPr>
          <w:sz w:val="28"/>
          <w:szCs w:val="28"/>
        </w:rPr>
        <w:t>» и</w:t>
      </w:r>
      <w:r w:rsidR="006F668F" w:rsidRPr="006F668F">
        <w:rPr>
          <w:sz w:val="28"/>
          <w:szCs w:val="28"/>
        </w:rPr>
        <w:t xml:space="preserve"> от 05.10.2020 </w:t>
      </w:r>
      <w:r>
        <w:rPr>
          <w:sz w:val="28"/>
          <w:szCs w:val="28"/>
        </w:rPr>
        <w:t>№</w:t>
      </w:r>
      <w:r w:rsidR="006F668F" w:rsidRPr="006F668F">
        <w:rPr>
          <w:sz w:val="28"/>
          <w:szCs w:val="28"/>
        </w:rPr>
        <w:t xml:space="preserve"> 1607 </w:t>
      </w:r>
      <w:r>
        <w:rPr>
          <w:sz w:val="28"/>
          <w:szCs w:val="28"/>
        </w:rPr>
        <w:t>«</w:t>
      </w:r>
      <w:r w:rsidR="006F668F" w:rsidRPr="006F668F">
        <w:rPr>
          <w:sz w:val="28"/>
          <w:szCs w:val="28"/>
        </w:rPr>
        <w:t>Об утверждении критериев классификации гидротехнических сооружений</w:t>
      </w:r>
      <w:r>
        <w:rPr>
          <w:sz w:val="28"/>
          <w:szCs w:val="28"/>
        </w:rPr>
        <w:t>»</w:t>
      </w:r>
      <w:r w:rsidR="006F668F" w:rsidRPr="006F668F">
        <w:rPr>
          <w:sz w:val="28"/>
          <w:szCs w:val="28"/>
        </w:rPr>
        <w:t xml:space="preserve">. </w:t>
      </w:r>
    </w:p>
    <w:p w:rsidR="00134674" w:rsidRPr="00134674" w:rsidRDefault="00134674" w:rsidP="001346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в</w:t>
      </w:r>
      <w:r w:rsidRPr="00134674">
        <w:rPr>
          <w:rFonts w:ascii="Times New Roman" w:eastAsia="Times New Roman" w:hAnsi="Times New Roman" w:cs="Times New Roman"/>
          <w:sz w:val="28"/>
          <w:szCs w:val="28"/>
          <w:lang w:eastAsia="ru-RU"/>
        </w:rPr>
        <w:t xml:space="preserve"> положении о декларировании безопасности ГТС появятся сроки действия деклараций для ГТС I - III классов исходя из уровня их безопасности: при нормальном уровне - 5 лет; пониженном - 4 года; неудовлетворительном - 3 года; опасном - 1 год. </w:t>
      </w:r>
    </w:p>
    <w:p w:rsidR="00134674" w:rsidRPr="00134674" w:rsidRDefault="00134674" w:rsidP="001346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w:t>
      </w:r>
      <w:r w:rsidRPr="00134674">
        <w:rPr>
          <w:rFonts w:ascii="Times New Roman" w:eastAsia="Times New Roman" w:hAnsi="Times New Roman" w:cs="Times New Roman"/>
          <w:sz w:val="28"/>
          <w:szCs w:val="28"/>
          <w:lang w:eastAsia="ru-RU"/>
        </w:rPr>
        <w:t xml:space="preserve">Изменения затронут и правила проведения </w:t>
      </w:r>
      <w:proofErr w:type="spellStart"/>
      <w:r w:rsidRPr="00134674">
        <w:rPr>
          <w:rFonts w:ascii="Times New Roman" w:eastAsia="Times New Roman" w:hAnsi="Times New Roman" w:cs="Times New Roman"/>
          <w:sz w:val="28"/>
          <w:szCs w:val="28"/>
          <w:lang w:eastAsia="ru-RU"/>
        </w:rPr>
        <w:t>госэкспертизы</w:t>
      </w:r>
      <w:proofErr w:type="spellEnd"/>
      <w:r w:rsidRPr="00134674">
        <w:rPr>
          <w:rFonts w:ascii="Times New Roman" w:eastAsia="Times New Roman" w:hAnsi="Times New Roman" w:cs="Times New Roman"/>
          <w:sz w:val="28"/>
          <w:szCs w:val="28"/>
          <w:lang w:eastAsia="ru-RU"/>
        </w:rPr>
        <w:t xml:space="preserve"> декларации безопасности ГТС. Если заявитель представит декларацию на </w:t>
      </w:r>
      <w:proofErr w:type="spellStart"/>
      <w:r w:rsidRPr="00134674">
        <w:rPr>
          <w:rFonts w:ascii="Times New Roman" w:eastAsia="Times New Roman" w:hAnsi="Times New Roman" w:cs="Times New Roman"/>
          <w:sz w:val="28"/>
          <w:szCs w:val="28"/>
          <w:lang w:eastAsia="ru-RU"/>
        </w:rPr>
        <w:t>госэкспертизу</w:t>
      </w:r>
      <w:proofErr w:type="spellEnd"/>
      <w:r w:rsidRPr="00134674">
        <w:rPr>
          <w:rFonts w:ascii="Times New Roman" w:eastAsia="Times New Roman" w:hAnsi="Times New Roman" w:cs="Times New Roman"/>
          <w:sz w:val="28"/>
          <w:szCs w:val="28"/>
          <w:lang w:eastAsia="ru-RU"/>
        </w:rPr>
        <w:t xml:space="preserve"> через Госуслуги, то срок подготовки заключений составит:</w:t>
      </w:r>
    </w:p>
    <w:p w:rsidR="00134674" w:rsidRPr="00134674" w:rsidRDefault="00134674" w:rsidP="00134674">
      <w:pPr>
        <w:spacing w:after="0" w:line="240" w:lineRule="auto"/>
        <w:ind w:firstLine="709"/>
        <w:jc w:val="both"/>
        <w:rPr>
          <w:rFonts w:ascii="Times New Roman" w:eastAsia="Times New Roman" w:hAnsi="Times New Roman" w:cs="Times New Roman"/>
          <w:sz w:val="28"/>
          <w:szCs w:val="28"/>
          <w:lang w:eastAsia="ru-RU"/>
        </w:rPr>
      </w:pPr>
      <w:r w:rsidRPr="00134674">
        <w:rPr>
          <w:rFonts w:ascii="Times New Roman" w:eastAsia="Times New Roman" w:hAnsi="Times New Roman" w:cs="Times New Roman"/>
          <w:sz w:val="28"/>
          <w:szCs w:val="28"/>
          <w:lang w:eastAsia="ru-RU"/>
        </w:rPr>
        <w:t xml:space="preserve">- для ГТС I класса - 25 рабочих дней; </w:t>
      </w:r>
    </w:p>
    <w:p w:rsidR="00134674" w:rsidRPr="00134674" w:rsidRDefault="00134674" w:rsidP="00134674">
      <w:pPr>
        <w:spacing w:after="0" w:line="240" w:lineRule="auto"/>
        <w:ind w:firstLine="709"/>
        <w:jc w:val="both"/>
        <w:rPr>
          <w:rFonts w:ascii="Times New Roman" w:eastAsia="Times New Roman" w:hAnsi="Times New Roman" w:cs="Times New Roman"/>
          <w:sz w:val="28"/>
          <w:szCs w:val="28"/>
          <w:lang w:eastAsia="ru-RU"/>
        </w:rPr>
      </w:pPr>
      <w:r w:rsidRPr="00134674">
        <w:rPr>
          <w:rFonts w:ascii="Times New Roman" w:eastAsia="Times New Roman" w:hAnsi="Times New Roman" w:cs="Times New Roman"/>
          <w:sz w:val="28"/>
          <w:szCs w:val="28"/>
          <w:lang w:eastAsia="ru-RU"/>
        </w:rPr>
        <w:t xml:space="preserve">- II класса - 20 рабочих дней; </w:t>
      </w:r>
    </w:p>
    <w:p w:rsidR="00134674" w:rsidRPr="00134674" w:rsidRDefault="00134674" w:rsidP="00134674">
      <w:pPr>
        <w:spacing w:after="0" w:line="240" w:lineRule="auto"/>
        <w:ind w:firstLine="709"/>
        <w:jc w:val="both"/>
        <w:rPr>
          <w:rFonts w:ascii="Times New Roman" w:eastAsia="Times New Roman" w:hAnsi="Times New Roman" w:cs="Times New Roman"/>
          <w:sz w:val="28"/>
          <w:szCs w:val="28"/>
          <w:lang w:eastAsia="ru-RU"/>
        </w:rPr>
      </w:pPr>
      <w:r w:rsidRPr="00134674">
        <w:rPr>
          <w:rFonts w:ascii="Times New Roman" w:eastAsia="Times New Roman" w:hAnsi="Times New Roman" w:cs="Times New Roman"/>
          <w:sz w:val="28"/>
          <w:szCs w:val="28"/>
          <w:lang w:eastAsia="ru-RU"/>
        </w:rPr>
        <w:t xml:space="preserve">- III и IV классов - 10 рабочих дней. </w:t>
      </w:r>
    </w:p>
    <w:p w:rsidR="00100CF9" w:rsidRDefault="00100CF9" w:rsidP="0027031A">
      <w:pPr>
        <w:spacing w:after="0" w:line="240" w:lineRule="auto"/>
        <w:ind w:firstLine="709"/>
        <w:jc w:val="both"/>
        <w:rPr>
          <w:rFonts w:ascii="Times New Roman" w:eastAsia="Times New Roman" w:hAnsi="Times New Roman" w:cs="Times New Roman"/>
          <w:sz w:val="28"/>
          <w:szCs w:val="28"/>
          <w:lang w:eastAsia="ru-RU"/>
        </w:rPr>
      </w:pPr>
    </w:p>
    <w:p w:rsidR="00134674" w:rsidRDefault="00134674" w:rsidP="00134674">
      <w:pPr>
        <w:spacing w:after="0" w:line="240" w:lineRule="auto"/>
        <w:ind w:firstLine="709"/>
        <w:jc w:val="both"/>
        <w:rPr>
          <w:rFonts w:ascii="Times New Roman" w:hAnsi="Times New Roman" w:cs="Times New Roman"/>
          <w:b/>
          <w:sz w:val="28"/>
          <w:szCs w:val="28"/>
        </w:rPr>
      </w:pPr>
      <w:r w:rsidRPr="00134674">
        <w:rPr>
          <w:rFonts w:ascii="Times New Roman" w:hAnsi="Times New Roman" w:cs="Times New Roman"/>
          <w:b/>
          <w:sz w:val="28"/>
          <w:szCs w:val="28"/>
        </w:rPr>
        <w:t>С 1 сентября 2024 года вступают в силу правила использования лесов для осуществления изыскательской деятельности</w:t>
      </w:r>
      <w:r>
        <w:rPr>
          <w:rFonts w:ascii="Times New Roman" w:hAnsi="Times New Roman" w:cs="Times New Roman"/>
          <w:b/>
          <w:sz w:val="28"/>
          <w:szCs w:val="28"/>
        </w:rPr>
        <w:t xml:space="preserve"> </w:t>
      </w:r>
    </w:p>
    <w:p w:rsidR="00134674" w:rsidRPr="00134674" w:rsidRDefault="00134674" w:rsidP="00134674">
      <w:pPr>
        <w:spacing w:after="0" w:line="240" w:lineRule="auto"/>
        <w:ind w:firstLine="709"/>
        <w:jc w:val="both"/>
        <w:rPr>
          <w:rFonts w:ascii="Times New Roman" w:hAnsi="Times New Roman" w:cs="Times New Roman"/>
          <w:b/>
          <w:sz w:val="28"/>
          <w:szCs w:val="28"/>
        </w:rPr>
      </w:pPr>
    </w:p>
    <w:p w:rsidR="00134674" w:rsidRDefault="00134674" w:rsidP="00134674">
      <w:pPr>
        <w:spacing w:after="0" w:line="240" w:lineRule="auto"/>
        <w:ind w:firstLine="709"/>
        <w:jc w:val="both"/>
        <w:rPr>
          <w:rFonts w:ascii="Times New Roman" w:eastAsia="Times New Roman" w:hAnsi="Times New Roman" w:cs="Times New Roman"/>
          <w:sz w:val="28"/>
          <w:szCs w:val="28"/>
          <w:lang w:eastAsia="ru-RU"/>
        </w:rPr>
      </w:pPr>
      <w:r w:rsidRPr="00134674">
        <w:rPr>
          <w:rFonts w:ascii="Times New Roman" w:eastAsia="Times New Roman" w:hAnsi="Times New Roman" w:cs="Times New Roman"/>
          <w:sz w:val="28"/>
          <w:szCs w:val="28"/>
          <w:lang w:eastAsia="ru-RU"/>
        </w:rPr>
        <w:t>Приказ</w:t>
      </w:r>
      <w:r>
        <w:rPr>
          <w:rFonts w:ascii="Times New Roman" w:eastAsia="Times New Roman" w:hAnsi="Times New Roman" w:cs="Times New Roman"/>
          <w:sz w:val="28"/>
          <w:szCs w:val="28"/>
          <w:lang w:eastAsia="ru-RU"/>
        </w:rPr>
        <w:t>ом</w:t>
      </w:r>
      <w:r w:rsidRPr="00134674">
        <w:rPr>
          <w:rFonts w:ascii="Times New Roman" w:eastAsia="Times New Roman" w:hAnsi="Times New Roman" w:cs="Times New Roman"/>
          <w:sz w:val="28"/>
          <w:szCs w:val="28"/>
          <w:lang w:eastAsia="ru-RU"/>
        </w:rPr>
        <w:t xml:space="preserve"> Минприроды России от 25.04.2024 </w:t>
      </w:r>
      <w:r>
        <w:rPr>
          <w:rFonts w:ascii="Times New Roman" w:eastAsia="Times New Roman" w:hAnsi="Times New Roman" w:cs="Times New Roman"/>
          <w:sz w:val="28"/>
          <w:szCs w:val="28"/>
          <w:lang w:eastAsia="ru-RU"/>
        </w:rPr>
        <w:t>№</w:t>
      </w:r>
      <w:r w:rsidRPr="00134674">
        <w:rPr>
          <w:rFonts w:ascii="Times New Roman" w:eastAsia="Times New Roman" w:hAnsi="Times New Roman" w:cs="Times New Roman"/>
          <w:sz w:val="28"/>
          <w:szCs w:val="28"/>
          <w:lang w:eastAsia="ru-RU"/>
        </w:rPr>
        <w:t xml:space="preserve"> 241</w:t>
      </w:r>
      <w:r>
        <w:rPr>
          <w:rFonts w:ascii="Times New Roman" w:eastAsia="Times New Roman" w:hAnsi="Times New Roman" w:cs="Times New Roman"/>
          <w:sz w:val="28"/>
          <w:szCs w:val="28"/>
          <w:lang w:eastAsia="ru-RU"/>
        </w:rPr>
        <w:t xml:space="preserve"> </w:t>
      </w:r>
      <w:r w:rsidRPr="00134674">
        <w:rPr>
          <w:rFonts w:ascii="Times New Roman" w:eastAsia="Times New Roman" w:hAnsi="Times New Roman" w:cs="Times New Roman"/>
          <w:sz w:val="28"/>
          <w:szCs w:val="28"/>
          <w:lang w:eastAsia="ru-RU"/>
        </w:rPr>
        <w:t>утвержден</w:t>
      </w:r>
      <w:r>
        <w:rPr>
          <w:rFonts w:ascii="Times New Roman" w:eastAsia="Times New Roman" w:hAnsi="Times New Roman" w:cs="Times New Roman"/>
          <w:sz w:val="28"/>
          <w:szCs w:val="28"/>
          <w:lang w:eastAsia="ru-RU"/>
        </w:rPr>
        <w:t>ы</w:t>
      </w:r>
      <w:r w:rsidRPr="00134674">
        <w:rPr>
          <w:rFonts w:ascii="Times New Roman" w:eastAsia="Times New Roman" w:hAnsi="Times New Roman" w:cs="Times New Roman"/>
          <w:sz w:val="28"/>
          <w:szCs w:val="28"/>
          <w:lang w:eastAsia="ru-RU"/>
        </w:rPr>
        <w:t xml:space="preserve"> Правил</w:t>
      </w:r>
      <w:r>
        <w:rPr>
          <w:rFonts w:ascii="Times New Roman" w:eastAsia="Times New Roman" w:hAnsi="Times New Roman" w:cs="Times New Roman"/>
          <w:sz w:val="28"/>
          <w:szCs w:val="28"/>
          <w:lang w:eastAsia="ru-RU"/>
        </w:rPr>
        <w:t>а</w:t>
      </w:r>
      <w:r w:rsidRPr="00134674">
        <w:rPr>
          <w:rFonts w:ascii="Times New Roman" w:eastAsia="Times New Roman" w:hAnsi="Times New Roman" w:cs="Times New Roman"/>
          <w:sz w:val="28"/>
          <w:szCs w:val="28"/>
          <w:lang w:eastAsia="ru-RU"/>
        </w:rPr>
        <w:t xml:space="preserve"> использования лесов для осуществления изыскательской деятельности</w:t>
      </w:r>
      <w:r>
        <w:rPr>
          <w:rFonts w:ascii="Times New Roman" w:eastAsia="Times New Roman" w:hAnsi="Times New Roman" w:cs="Times New Roman"/>
          <w:sz w:val="28"/>
          <w:szCs w:val="28"/>
          <w:lang w:eastAsia="ru-RU"/>
        </w:rPr>
        <w:t xml:space="preserve"> (далее – Правила), вступающие в силу с 01.09.2024.</w:t>
      </w:r>
    </w:p>
    <w:p w:rsidR="00134674" w:rsidRDefault="00134674" w:rsidP="00134674">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Согласно принятому нормативному правовом акту д</w:t>
      </w:r>
      <w:r w:rsidRPr="00134674">
        <w:rPr>
          <w:rFonts w:ascii="Times New Roman" w:hAnsi="Times New Roman" w:cs="Times New Roman"/>
          <w:sz w:val="28"/>
          <w:szCs w:val="28"/>
        </w:rPr>
        <w:t>ля использования лесов в целях осуществления изыскательской деятельности</w:t>
      </w:r>
      <w:r>
        <w:rPr>
          <w:rFonts w:ascii="Times New Roman" w:hAnsi="Times New Roman" w:cs="Times New Roman"/>
          <w:sz w:val="28"/>
          <w:szCs w:val="28"/>
        </w:rPr>
        <w:t xml:space="preserve"> необходима подача заявления</w:t>
      </w:r>
      <w:r w:rsidRPr="00134674">
        <w:rPr>
          <w:rFonts w:ascii="Times New Roman" w:hAnsi="Times New Roman" w:cs="Times New Roman"/>
          <w:sz w:val="28"/>
          <w:szCs w:val="28"/>
        </w:rPr>
        <w:t xml:space="preserve"> в уполномоченный орган, в котором указываются сведения о заявителе, местоположение и площадь земель, необходимых для осуществления изыскательской деятельности.</w:t>
      </w:r>
    </w:p>
    <w:p w:rsidR="00134674" w:rsidRPr="00134674" w:rsidRDefault="00134674" w:rsidP="00134674">
      <w:pPr>
        <w:spacing w:after="0" w:line="240" w:lineRule="auto"/>
        <w:ind w:firstLine="709"/>
        <w:jc w:val="both"/>
        <w:rPr>
          <w:rFonts w:ascii="Times New Roman" w:hAnsi="Times New Roman" w:cs="Times New Roman"/>
          <w:sz w:val="28"/>
          <w:szCs w:val="28"/>
        </w:rPr>
      </w:pPr>
      <w:r w:rsidRPr="00134674">
        <w:rPr>
          <w:rFonts w:ascii="Times New Roman" w:hAnsi="Times New Roman" w:cs="Times New Roman"/>
          <w:sz w:val="28"/>
          <w:szCs w:val="28"/>
        </w:rPr>
        <w:lastRenderedPageBreak/>
        <w:t>Заявление рассматривается в течение пятнадцати рабочих дней со дня его поступления в уполномоченный орган. По итогам рассмотрения принимается решение о выдаче разрешения или об отказе в выдаче разрешения.</w:t>
      </w:r>
    </w:p>
    <w:p w:rsidR="00134674" w:rsidRPr="00134674" w:rsidRDefault="00134674" w:rsidP="001346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Pr="00134674">
        <w:rPr>
          <w:rFonts w:ascii="Times New Roman" w:hAnsi="Times New Roman" w:cs="Times New Roman"/>
          <w:sz w:val="28"/>
          <w:szCs w:val="28"/>
        </w:rPr>
        <w:t>в числе прочего</w:t>
      </w:r>
      <w:r>
        <w:rPr>
          <w:rFonts w:ascii="Times New Roman" w:hAnsi="Times New Roman" w:cs="Times New Roman"/>
          <w:sz w:val="28"/>
          <w:szCs w:val="28"/>
        </w:rPr>
        <w:t xml:space="preserve"> Правилами у</w:t>
      </w:r>
      <w:r w:rsidRPr="00134674">
        <w:rPr>
          <w:rFonts w:ascii="Times New Roman" w:hAnsi="Times New Roman" w:cs="Times New Roman"/>
          <w:sz w:val="28"/>
          <w:szCs w:val="28"/>
        </w:rPr>
        <w:t xml:space="preserve">станавливаются </w:t>
      </w:r>
      <w:r>
        <w:rPr>
          <w:rFonts w:ascii="Times New Roman" w:hAnsi="Times New Roman" w:cs="Times New Roman"/>
          <w:sz w:val="28"/>
          <w:szCs w:val="28"/>
        </w:rPr>
        <w:t>о</w:t>
      </w:r>
      <w:r w:rsidRPr="00134674">
        <w:rPr>
          <w:rFonts w:ascii="Times New Roman" w:hAnsi="Times New Roman" w:cs="Times New Roman"/>
          <w:sz w:val="28"/>
          <w:szCs w:val="28"/>
        </w:rPr>
        <w:t>бязанности</w:t>
      </w:r>
      <w:r>
        <w:rPr>
          <w:rFonts w:ascii="Times New Roman" w:hAnsi="Times New Roman" w:cs="Times New Roman"/>
          <w:sz w:val="28"/>
          <w:szCs w:val="28"/>
        </w:rPr>
        <w:t xml:space="preserve"> </w:t>
      </w:r>
      <w:r w:rsidRPr="00134674">
        <w:rPr>
          <w:rFonts w:ascii="Times New Roman" w:hAnsi="Times New Roman" w:cs="Times New Roman"/>
          <w:sz w:val="28"/>
          <w:szCs w:val="28"/>
        </w:rPr>
        <w:t xml:space="preserve">заявителей, использующих леса для осуществления изыскательской деятельности с предоставлением или без предоставления лесного участка, с установлением или без установления сервитута, публичного сервитута. </w:t>
      </w:r>
    </w:p>
    <w:p w:rsidR="00134674" w:rsidRDefault="00134674" w:rsidP="001346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действия Правил установлено </w:t>
      </w:r>
      <w:r w:rsidRPr="00134674">
        <w:rPr>
          <w:rFonts w:ascii="Times New Roman" w:hAnsi="Times New Roman" w:cs="Times New Roman"/>
          <w:sz w:val="28"/>
          <w:szCs w:val="28"/>
        </w:rPr>
        <w:t xml:space="preserve">до 1 сентября 2030 года. </w:t>
      </w:r>
    </w:p>
    <w:p w:rsidR="00134674" w:rsidRDefault="00134674" w:rsidP="00134674">
      <w:pPr>
        <w:spacing w:after="0" w:line="240" w:lineRule="auto"/>
        <w:ind w:firstLine="709"/>
        <w:jc w:val="both"/>
        <w:rPr>
          <w:rFonts w:ascii="Times New Roman" w:hAnsi="Times New Roman" w:cs="Times New Roman"/>
          <w:sz w:val="28"/>
          <w:szCs w:val="28"/>
        </w:rPr>
      </w:pPr>
    </w:p>
    <w:p w:rsidR="00134674" w:rsidRDefault="00134674" w:rsidP="0068299F">
      <w:pPr>
        <w:pStyle w:val="a3"/>
        <w:spacing w:before="0" w:beforeAutospacing="0" w:after="0" w:afterAutospacing="0"/>
        <w:ind w:firstLine="709"/>
        <w:jc w:val="both"/>
        <w:rPr>
          <w:rFonts w:eastAsiaTheme="minorHAnsi"/>
          <w:b/>
          <w:sz w:val="28"/>
          <w:szCs w:val="28"/>
          <w:lang w:eastAsia="en-US"/>
        </w:rPr>
      </w:pPr>
      <w:r w:rsidRPr="0068299F">
        <w:rPr>
          <w:rFonts w:eastAsiaTheme="minorHAnsi"/>
          <w:b/>
          <w:sz w:val="28"/>
          <w:szCs w:val="28"/>
          <w:lang w:eastAsia="en-US"/>
        </w:rPr>
        <w:t>Установлен порядок формирования и ведения Государственного реестра сортов и гибридов сельскохозяйственных растений, допущенных к использованию, а также предоставления сведений из него</w:t>
      </w:r>
    </w:p>
    <w:p w:rsidR="0068299F" w:rsidRPr="0068299F" w:rsidRDefault="0068299F" w:rsidP="0068299F">
      <w:pPr>
        <w:pStyle w:val="a3"/>
        <w:spacing w:before="0" w:beforeAutospacing="0" w:after="0" w:afterAutospacing="0"/>
        <w:ind w:firstLine="709"/>
        <w:jc w:val="both"/>
        <w:rPr>
          <w:rFonts w:eastAsiaTheme="minorHAnsi"/>
          <w:b/>
          <w:sz w:val="28"/>
          <w:szCs w:val="28"/>
          <w:lang w:eastAsia="en-US"/>
        </w:rPr>
      </w:pPr>
    </w:p>
    <w:p w:rsidR="00134674" w:rsidRDefault="00134674" w:rsidP="0068299F">
      <w:pPr>
        <w:spacing w:after="0" w:line="240" w:lineRule="auto"/>
        <w:ind w:firstLine="709"/>
        <w:jc w:val="both"/>
        <w:rPr>
          <w:rFonts w:ascii="Times New Roman" w:hAnsi="Times New Roman" w:cs="Times New Roman"/>
          <w:sz w:val="28"/>
          <w:szCs w:val="28"/>
        </w:rPr>
      </w:pPr>
      <w:r w:rsidRPr="00134674">
        <w:rPr>
          <w:rFonts w:ascii="Times New Roman" w:hAnsi="Times New Roman" w:cs="Times New Roman"/>
          <w:sz w:val="28"/>
          <w:szCs w:val="28"/>
        </w:rPr>
        <w:t>Постановление</w:t>
      </w:r>
      <w:r w:rsidR="0068299F">
        <w:rPr>
          <w:rFonts w:ascii="Times New Roman" w:hAnsi="Times New Roman" w:cs="Times New Roman"/>
          <w:sz w:val="28"/>
          <w:szCs w:val="28"/>
        </w:rPr>
        <w:t>м</w:t>
      </w:r>
      <w:r w:rsidRPr="00134674">
        <w:rPr>
          <w:rFonts w:ascii="Times New Roman" w:hAnsi="Times New Roman" w:cs="Times New Roman"/>
          <w:sz w:val="28"/>
          <w:szCs w:val="28"/>
        </w:rPr>
        <w:t xml:space="preserve"> Правительства РФ от 03.05.2024 </w:t>
      </w:r>
      <w:r w:rsidR="0068299F">
        <w:rPr>
          <w:rFonts w:ascii="Times New Roman" w:hAnsi="Times New Roman" w:cs="Times New Roman"/>
          <w:sz w:val="28"/>
          <w:szCs w:val="28"/>
        </w:rPr>
        <w:t>№</w:t>
      </w:r>
      <w:r w:rsidRPr="00134674">
        <w:rPr>
          <w:rFonts w:ascii="Times New Roman" w:hAnsi="Times New Roman" w:cs="Times New Roman"/>
          <w:sz w:val="28"/>
          <w:szCs w:val="28"/>
        </w:rPr>
        <w:t xml:space="preserve"> 572 </w:t>
      </w:r>
      <w:r w:rsidR="0068299F">
        <w:rPr>
          <w:rFonts w:ascii="Times New Roman" w:hAnsi="Times New Roman" w:cs="Times New Roman"/>
          <w:sz w:val="28"/>
          <w:szCs w:val="28"/>
        </w:rPr>
        <w:t>утверждены п</w:t>
      </w:r>
      <w:r w:rsidRPr="00134674">
        <w:rPr>
          <w:rFonts w:ascii="Times New Roman" w:hAnsi="Times New Roman" w:cs="Times New Roman"/>
          <w:sz w:val="28"/>
          <w:szCs w:val="28"/>
        </w:rPr>
        <w:t>равила формирования и ведения Государственного реестра сортов и гибридов сельскохозяйственных растений, допущенных к использованию, а также предоставления сведений из него</w:t>
      </w:r>
      <w:r w:rsidR="0068299F">
        <w:rPr>
          <w:rFonts w:ascii="Times New Roman" w:hAnsi="Times New Roman" w:cs="Times New Roman"/>
          <w:sz w:val="28"/>
          <w:szCs w:val="28"/>
        </w:rPr>
        <w:t>.</w:t>
      </w:r>
    </w:p>
    <w:p w:rsidR="0068299F" w:rsidRPr="0068299F" w:rsidRDefault="0068299F" w:rsidP="0068299F">
      <w:pPr>
        <w:pStyle w:val="a3"/>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Установлено, что вышеуказанной п</w:t>
      </w:r>
      <w:r w:rsidRPr="0068299F">
        <w:rPr>
          <w:rFonts w:eastAsiaTheme="minorHAnsi"/>
          <w:sz w:val="28"/>
          <w:szCs w:val="28"/>
          <w:lang w:eastAsia="en-US"/>
        </w:rPr>
        <w:t>остановление вступает в силу с 1 сентября 2024 г</w:t>
      </w:r>
      <w:r>
        <w:rPr>
          <w:rFonts w:eastAsiaTheme="minorHAnsi"/>
          <w:sz w:val="28"/>
          <w:szCs w:val="28"/>
          <w:lang w:eastAsia="en-US"/>
        </w:rPr>
        <w:t>ода</w:t>
      </w:r>
      <w:r w:rsidRPr="0068299F">
        <w:rPr>
          <w:rFonts w:eastAsiaTheme="minorHAnsi"/>
          <w:sz w:val="28"/>
          <w:szCs w:val="28"/>
          <w:lang w:eastAsia="en-US"/>
        </w:rPr>
        <w:t xml:space="preserve"> и </w:t>
      </w:r>
      <w:r>
        <w:rPr>
          <w:rFonts w:eastAsiaTheme="minorHAnsi"/>
          <w:sz w:val="28"/>
          <w:szCs w:val="28"/>
          <w:lang w:eastAsia="en-US"/>
        </w:rPr>
        <w:t xml:space="preserve">будет </w:t>
      </w:r>
      <w:r w:rsidRPr="0068299F">
        <w:rPr>
          <w:rFonts w:eastAsiaTheme="minorHAnsi"/>
          <w:sz w:val="28"/>
          <w:szCs w:val="28"/>
          <w:lang w:eastAsia="en-US"/>
        </w:rPr>
        <w:t>действ</w:t>
      </w:r>
      <w:r>
        <w:rPr>
          <w:rFonts w:eastAsiaTheme="minorHAnsi"/>
          <w:sz w:val="28"/>
          <w:szCs w:val="28"/>
          <w:lang w:eastAsia="en-US"/>
        </w:rPr>
        <w:t>овать</w:t>
      </w:r>
      <w:r w:rsidRPr="0068299F">
        <w:rPr>
          <w:rFonts w:eastAsiaTheme="minorHAnsi"/>
          <w:sz w:val="28"/>
          <w:szCs w:val="28"/>
          <w:lang w:eastAsia="en-US"/>
        </w:rPr>
        <w:t xml:space="preserve"> до 1 сентября 2030 г</w:t>
      </w:r>
      <w:r>
        <w:rPr>
          <w:rFonts w:eastAsiaTheme="minorHAnsi"/>
          <w:sz w:val="28"/>
          <w:szCs w:val="28"/>
          <w:lang w:eastAsia="en-US"/>
        </w:rPr>
        <w:t>ода</w:t>
      </w:r>
      <w:r w:rsidRPr="0068299F">
        <w:rPr>
          <w:rFonts w:eastAsiaTheme="minorHAnsi"/>
          <w:sz w:val="28"/>
          <w:szCs w:val="28"/>
          <w:lang w:eastAsia="en-US"/>
        </w:rPr>
        <w:t xml:space="preserve">, за исключением отдельных положений, вступающих в силу в иные сроки. </w:t>
      </w:r>
    </w:p>
    <w:p w:rsidR="00134674" w:rsidRPr="0068299F" w:rsidRDefault="0068299F" w:rsidP="0068299F">
      <w:pPr>
        <w:pStyle w:val="a3"/>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В</w:t>
      </w:r>
      <w:r w:rsidR="00134674" w:rsidRPr="0068299F">
        <w:rPr>
          <w:rFonts w:eastAsiaTheme="minorHAnsi"/>
          <w:sz w:val="28"/>
          <w:szCs w:val="28"/>
          <w:lang w:eastAsia="en-US"/>
        </w:rPr>
        <w:t xml:space="preserve">едение Государственного реестра </w:t>
      </w:r>
      <w:r>
        <w:rPr>
          <w:rFonts w:eastAsiaTheme="minorHAnsi"/>
          <w:sz w:val="28"/>
          <w:szCs w:val="28"/>
          <w:lang w:eastAsia="en-US"/>
        </w:rPr>
        <w:t xml:space="preserve">будет </w:t>
      </w:r>
      <w:r w:rsidR="00134674" w:rsidRPr="0068299F">
        <w:rPr>
          <w:rFonts w:eastAsiaTheme="minorHAnsi"/>
          <w:sz w:val="28"/>
          <w:szCs w:val="28"/>
          <w:lang w:eastAsia="en-US"/>
        </w:rPr>
        <w:t>осуществля</w:t>
      </w:r>
      <w:r>
        <w:rPr>
          <w:rFonts w:eastAsiaTheme="minorHAnsi"/>
          <w:sz w:val="28"/>
          <w:szCs w:val="28"/>
          <w:lang w:eastAsia="en-US"/>
        </w:rPr>
        <w:t>ться</w:t>
      </w:r>
      <w:r w:rsidR="00134674" w:rsidRPr="0068299F">
        <w:rPr>
          <w:rFonts w:eastAsiaTheme="minorHAnsi"/>
          <w:sz w:val="28"/>
          <w:szCs w:val="28"/>
          <w:lang w:eastAsia="en-US"/>
        </w:rPr>
        <w:t xml:space="preserve"> в электронной форме в </w:t>
      </w:r>
      <w:r>
        <w:rPr>
          <w:rFonts w:eastAsiaTheme="minorHAnsi"/>
          <w:sz w:val="28"/>
          <w:szCs w:val="28"/>
          <w:lang w:eastAsia="en-US"/>
        </w:rPr>
        <w:t xml:space="preserve">Федеральной государственной информационной системе </w:t>
      </w:r>
      <w:r w:rsidR="00134674" w:rsidRPr="0068299F">
        <w:rPr>
          <w:rFonts w:eastAsiaTheme="minorHAnsi"/>
          <w:sz w:val="28"/>
          <w:szCs w:val="28"/>
          <w:lang w:eastAsia="en-US"/>
        </w:rPr>
        <w:t>в области семеноводства сельскохозяйственных растений.</w:t>
      </w:r>
    </w:p>
    <w:p w:rsidR="0068299F" w:rsidRDefault="00134674" w:rsidP="0068299F">
      <w:pPr>
        <w:pStyle w:val="a3"/>
        <w:spacing w:before="0" w:beforeAutospacing="0" w:after="0" w:afterAutospacing="0"/>
        <w:ind w:firstLine="709"/>
        <w:jc w:val="both"/>
        <w:rPr>
          <w:rFonts w:eastAsiaTheme="minorHAnsi"/>
          <w:sz w:val="28"/>
          <w:szCs w:val="28"/>
          <w:lang w:eastAsia="en-US"/>
        </w:rPr>
      </w:pPr>
      <w:r w:rsidRPr="0068299F">
        <w:rPr>
          <w:rFonts w:eastAsiaTheme="minorHAnsi"/>
          <w:sz w:val="28"/>
          <w:szCs w:val="28"/>
          <w:lang w:eastAsia="en-US"/>
        </w:rPr>
        <w:t xml:space="preserve">В Государственный реестр </w:t>
      </w:r>
      <w:r w:rsidR="0068299F">
        <w:rPr>
          <w:rFonts w:eastAsiaTheme="minorHAnsi"/>
          <w:sz w:val="28"/>
          <w:szCs w:val="28"/>
          <w:lang w:eastAsia="en-US"/>
        </w:rPr>
        <w:t xml:space="preserve">будет </w:t>
      </w:r>
      <w:r w:rsidRPr="0068299F">
        <w:rPr>
          <w:rFonts w:eastAsiaTheme="minorHAnsi"/>
          <w:sz w:val="28"/>
          <w:szCs w:val="28"/>
          <w:lang w:eastAsia="en-US"/>
        </w:rPr>
        <w:t>подлежат</w:t>
      </w:r>
      <w:r w:rsidR="0068299F">
        <w:rPr>
          <w:rFonts w:eastAsiaTheme="minorHAnsi"/>
          <w:sz w:val="28"/>
          <w:szCs w:val="28"/>
          <w:lang w:eastAsia="en-US"/>
        </w:rPr>
        <w:t>ь</w:t>
      </w:r>
      <w:r w:rsidRPr="0068299F">
        <w:rPr>
          <w:rFonts w:eastAsiaTheme="minorHAnsi"/>
          <w:sz w:val="28"/>
          <w:szCs w:val="28"/>
          <w:lang w:eastAsia="en-US"/>
        </w:rPr>
        <w:t xml:space="preserve"> включению: сорта и гибриды сельскохозяйственных растений, включенные в перечень родов и видов сельскохозяйственных растений, производство и выращивание которых направлено на обеспечение продовольственной безопасности РФ; сорта и гибриды сельскохозяйственных растений, являющиеся научной и (или) научно-технической продукцией, произведенной в рамках реализации федеральных научно-технических программ, и включенные в перечень родов и видов. </w:t>
      </w:r>
    </w:p>
    <w:p w:rsidR="00134674" w:rsidRPr="0068299F" w:rsidRDefault="0068299F" w:rsidP="0068299F">
      <w:pPr>
        <w:pStyle w:val="a3"/>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При этом с</w:t>
      </w:r>
      <w:r w:rsidR="00134674" w:rsidRPr="0068299F">
        <w:rPr>
          <w:rFonts w:eastAsiaTheme="minorHAnsi"/>
          <w:sz w:val="28"/>
          <w:szCs w:val="28"/>
          <w:lang w:eastAsia="en-US"/>
        </w:rPr>
        <w:t xml:space="preserve">орта и гибриды сельскохозяйственных растений, являющиеся научной и (или) научно-технической продукцией, произведенной в рамках реализации федеральных научно-технических программ, и не включенные в перечень родов и видов, включаются в Государственный реестр на добровольной основе. </w:t>
      </w:r>
    </w:p>
    <w:p w:rsidR="00134674" w:rsidRPr="00134674" w:rsidRDefault="00134674" w:rsidP="00134674">
      <w:pPr>
        <w:spacing w:after="0" w:line="240" w:lineRule="auto"/>
        <w:ind w:firstLine="709"/>
        <w:jc w:val="both"/>
        <w:rPr>
          <w:rFonts w:ascii="Times New Roman" w:hAnsi="Times New Roman" w:cs="Times New Roman"/>
          <w:sz w:val="28"/>
          <w:szCs w:val="28"/>
        </w:rPr>
      </w:pPr>
    </w:p>
    <w:p w:rsidR="006E3979" w:rsidRPr="006E3979" w:rsidRDefault="006E3979" w:rsidP="006E3979">
      <w:pPr>
        <w:pStyle w:val="a3"/>
        <w:spacing w:before="0" w:beforeAutospacing="0" w:after="0" w:afterAutospacing="0"/>
        <w:ind w:firstLine="709"/>
        <w:jc w:val="both"/>
        <w:rPr>
          <w:rFonts w:eastAsiaTheme="minorHAnsi"/>
          <w:b/>
          <w:sz w:val="28"/>
          <w:szCs w:val="28"/>
          <w:lang w:eastAsia="en-US"/>
        </w:rPr>
      </w:pPr>
      <w:r w:rsidRPr="006E3979">
        <w:rPr>
          <w:rFonts w:eastAsiaTheme="minorHAnsi"/>
          <w:b/>
          <w:sz w:val="28"/>
          <w:szCs w:val="28"/>
          <w:lang w:eastAsia="en-US"/>
        </w:rPr>
        <w:t xml:space="preserve">Минсельхозом РФ утверждена форма отчета о финансово-экономическом состоянии товаропроизводителей агропромышленного комплекса, получателей средств за 2024 год </w:t>
      </w:r>
    </w:p>
    <w:p w:rsidR="00134674" w:rsidRPr="006E3979" w:rsidRDefault="00134674" w:rsidP="006E3979">
      <w:pPr>
        <w:spacing w:after="0" w:line="240" w:lineRule="auto"/>
        <w:ind w:firstLine="709"/>
        <w:jc w:val="both"/>
        <w:rPr>
          <w:rFonts w:ascii="Times New Roman" w:hAnsi="Times New Roman" w:cs="Times New Roman"/>
          <w:sz w:val="28"/>
          <w:szCs w:val="28"/>
        </w:rPr>
      </w:pPr>
    </w:p>
    <w:p w:rsidR="006E3979" w:rsidRPr="006E3979" w:rsidRDefault="006E3979" w:rsidP="006E3979">
      <w:pPr>
        <w:pStyle w:val="a3"/>
        <w:spacing w:before="0" w:beforeAutospacing="0" w:after="0" w:afterAutospacing="0"/>
        <w:ind w:firstLine="709"/>
        <w:jc w:val="both"/>
        <w:rPr>
          <w:rFonts w:eastAsiaTheme="minorHAnsi"/>
          <w:sz w:val="28"/>
          <w:szCs w:val="28"/>
          <w:lang w:eastAsia="en-US"/>
        </w:rPr>
      </w:pPr>
      <w:r w:rsidRPr="006E3979">
        <w:rPr>
          <w:rFonts w:eastAsiaTheme="minorHAnsi"/>
          <w:sz w:val="28"/>
          <w:szCs w:val="28"/>
          <w:lang w:eastAsia="en-US"/>
        </w:rPr>
        <w:t xml:space="preserve">Приказ Минсельхоза России от 06.03.2024 </w:t>
      </w:r>
      <w:r>
        <w:rPr>
          <w:rFonts w:eastAsiaTheme="minorHAnsi"/>
          <w:sz w:val="28"/>
          <w:szCs w:val="28"/>
          <w:lang w:eastAsia="en-US"/>
        </w:rPr>
        <w:t>№</w:t>
      </w:r>
      <w:r w:rsidRPr="006E3979">
        <w:rPr>
          <w:rFonts w:eastAsiaTheme="minorHAnsi"/>
          <w:sz w:val="28"/>
          <w:szCs w:val="28"/>
          <w:lang w:eastAsia="en-US"/>
        </w:rPr>
        <w:t xml:space="preserve"> 121 утвержден</w:t>
      </w:r>
      <w:r>
        <w:rPr>
          <w:rFonts w:eastAsiaTheme="minorHAnsi"/>
          <w:sz w:val="28"/>
          <w:szCs w:val="28"/>
          <w:lang w:eastAsia="en-US"/>
        </w:rPr>
        <w:t>а</w:t>
      </w:r>
      <w:r w:rsidRPr="006E3979">
        <w:rPr>
          <w:rFonts w:eastAsiaTheme="minorHAnsi"/>
          <w:sz w:val="28"/>
          <w:szCs w:val="28"/>
          <w:lang w:eastAsia="en-US"/>
        </w:rPr>
        <w:t xml:space="preserve"> форм</w:t>
      </w:r>
      <w:r>
        <w:rPr>
          <w:rFonts w:eastAsiaTheme="minorHAnsi"/>
          <w:sz w:val="28"/>
          <w:szCs w:val="28"/>
          <w:lang w:eastAsia="en-US"/>
        </w:rPr>
        <w:t>а</w:t>
      </w:r>
      <w:r w:rsidRPr="006E3979">
        <w:rPr>
          <w:rFonts w:eastAsiaTheme="minorHAnsi"/>
          <w:sz w:val="28"/>
          <w:szCs w:val="28"/>
          <w:lang w:eastAsia="en-US"/>
        </w:rPr>
        <w:t xml:space="preserve"> отчета о финансово-экономическом состоянии товаропроизводителей </w:t>
      </w:r>
      <w:r w:rsidRPr="006E3979">
        <w:rPr>
          <w:rFonts w:eastAsiaTheme="minorHAnsi"/>
          <w:sz w:val="28"/>
          <w:szCs w:val="28"/>
          <w:lang w:eastAsia="en-US"/>
        </w:rPr>
        <w:lastRenderedPageBreak/>
        <w:t>агропромышленного комплекса, получателей средств за 2024 год и сроков его представления</w:t>
      </w:r>
      <w:r>
        <w:rPr>
          <w:rFonts w:eastAsiaTheme="minorHAnsi"/>
          <w:sz w:val="28"/>
          <w:szCs w:val="28"/>
          <w:lang w:eastAsia="en-US"/>
        </w:rPr>
        <w:t>.</w:t>
      </w:r>
    </w:p>
    <w:p w:rsidR="006E3979" w:rsidRPr="006E3979" w:rsidRDefault="006E3979" w:rsidP="006E3979">
      <w:pPr>
        <w:pStyle w:val="a3"/>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Кроме того, вышеуказанным приказом также регламентированы сроки представления отчета исполнительными органами субъекта РФ, в соответствии с которыми </w:t>
      </w:r>
      <w:r w:rsidRPr="006E3979">
        <w:rPr>
          <w:rFonts w:eastAsiaTheme="minorHAnsi"/>
          <w:sz w:val="28"/>
          <w:szCs w:val="28"/>
          <w:lang w:eastAsia="en-US"/>
        </w:rPr>
        <w:t xml:space="preserve">отчет о финансово-экономическом состоянии </w:t>
      </w:r>
      <w:r>
        <w:rPr>
          <w:rFonts w:eastAsiaTheme="minorHAnsi"/>
          <w:sz w:val="28"/>
          <w:szCs w:val="28"/>
          <w:lang w:eastAsia="en-US"/>
        </w:rPr>
        <w:t xml:space="preserve">направляется в </w:t>
      </w:r>
      <w:r w:rsidRPr="006E3979">
        <w:rPr>
          <w:rFonts w:eastAsiaTheme="minorHAnsi"/>
          <w:sz w:val="28"/>
          <w:szCs w:val="28"/>
          <w:lang w:eastAsia="en-US"/>
        </w:rPr>
        <w:t>Министерство сельского хозяйства Российской Федерации в следующие сроки:</w:t>
      </w:r>
    </w:p>
    <w:p w:rsidR="006E3979" w:rsidRPr="006E3979" w:rsidRDefault="006E3979" w:rsidP="006E3979">
      <w:pPr>
        <w:pStyle w:val="a3"/>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 </w:t>
      </w:r>
      <w:r w:rsidRPr="006E3979">
        <w:rPr>
          <w:rFonts w:eastAsiaTheme="minorHAnsi"/>
          <w:sz w:val="28"/>
          <w:szCs w:val="28"/>
          <w:lang w:eastAsia="en-US"/>
        </w:rPr>
        <w:t xml:space="preserve">по юридическим лицам - ежеквартально; </w:t>
      </w:r>
    </w:p>
    <w:p w:rsidR="006E3979" w:rsidRPr="006E3979" w:rsidRDefault="006E3979" w:rsidP="006E3979">
      <w:pPr>
        <w:pStyle w:val="a3"/>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 </w:t>
      </w:r>
      <w:r w:rsidRPr="006E3979">
        <w:rPr>
          <w:rFonts w:eastAsiaTheme="minorHAnsi"/>
          <w:sz w:val="28"/>
          <w:szCs w:val="28"/>
          <w:lang w:eastAsia="en-US"/>
        </w:rPr>
        <w:t xml:space="preserve">по сельскохозяйственным потребительским кооперативам и сельскохозяйственным кредитным потребительским кооперативам - за первое полугодие 2024 года, за 2024 год; </w:t>
      </w:r>
    </w:p>
    <w:p w:rsidR="006E3979" w:rsidRPr="006E3979" w:rsidRDefault="006E3979" w:rsidP="006E3979">
      <w:pPr>
        <w:pStyle w:val="a3"/>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 </w:t>
      </w:r>
      <w:r w:rsidRPr="006E3979">
        <w:rPr>
          <w:rFonts w:eastAsiaTheme="minorHAnsi"/>
          <w:sz w:val="28"/>
          <w:szCs w:val="28"/>
          <w:lang w:eastAsia="en-US"/>
        </w:rPr>
        <w:t xml:space="preserve">по крестьянским (фермерским) хозяйствам, индивидуальным предпринимателям и гражданам, ведущим личное подсобное хозяйство и применяющим специальный налоговый режим </w:t>
      </w:r>
      <w:r>
        <w:rPr>
          <w:rFonts w:eastAsiaTheme="minorHAnsi"/>
          <w:sz w:val="28"/>
          <w:szCs w:val="28"/>
          <w:lang w:eastAsia="en-US"/>
        </w:rPr>
        <w:t>«</w:t>
      </w:r>
      <w:r w:rsidRPr="006E3979">
        <w:rPr>
          <w:rFonts w:eastAsiaTheme="minorHAnsi"/>
          <w:sz w:val="28"/>
          <w:szCs w:val="28"/>
          <w:lang w:eastAsia="en-US"/>
        </w:rPr>
        <w:t>Налог на профессиональный доход</w:t>
      </w:r>
      <w:r>
        <w:rPr>
          <w:rFonts w:eastAsiaTheme="minorHAnsi"/>
          <w:sz w:val="28"/>
          <w:szCs w:val="28"/>
          <w:lang w:eastAsia="en-US"/>
        </w:rPr>
        <w:t>»</w:t>
      </w:r>
      <w:r w:rsidRPr="006E3979">
        <w:rPr>
          <w:rFonts w:eastAsiaTheme="minorHAnsi"/>
          <w:sz w:val="28"/>
          <w:szCs w:val="28"/>
          <w:lang w:eastAsia="en-US"/>
        </w:rPr>
        <w:t xml:space="preserve"> в соответствии с Федеральным законом от 27</w:t>
      </w:r>
      <w:r>
        <w:rPr>
          <w:rFonts w:eastAsiaTheme="minorHAnsi"/>
          <w:sz w:val="28"/>
          <w:szCs w:val="28"/>
          <w:lang w:eastAsia="en-US"/>
        </w:rPr>
        <w:t>.11.</w:t>
      </w:r>
      <w:r w:rsidRPr="006E3979">
        <w:rPr>
          <w:rFonts w:eastAsiaTheme="minorHAnsi"/>
          <w:sz w:val="28"/>
          <w:szCs w:val="28"/>
          <w:lang w:eastAsia="en-US"/>
        </w:rPr>
        <w:t xml:space="preserve">2018 </w:t>
      </w:r>
      <w:r>
        <w:rPr>
          <w:rFonts w:eastAsiaTheme="minorHAnsi"/>
          <w:sz w:val="28"/>
          <w:szCs w:val="28"/>
          <w:lang w:eastAsia="en-US"/>
        </w:rPr>
        <w:t>№</w:t>
      </w:r>
      <w:r w:rsidRPr="006E3979">
        <w:rPr>
          <w:rFonts w:eastAsiaTheme="minorHAnsi"/>
          <w:sz w:val="28"/>
          <w:szCs w:val="28"/>
          <w:lang w:eastAsia="en-US"/>
        </w:rPr>
        <w:t xml:space="preserve"> 422-ФЗ </w:t>
      </w:r>
      <w:r>
        <w:rPr>
          <w:rFonts w:eastAsiaTheme="minorHAnsi"/>
          <w:sz w:val="28"/>
          <w:szCs w:val="28"/>
          <w:lang w:eastAsia="en-US"/>
        </w:rPr>
        <w:t>«</w:t>
      </w:r>
      <w:r w:rsidRPr="006E3979">
        <w:rPr>
          <w:rFonts w:eastAsiaTheme="minorHAnsi"/>
          <w:sz w:val="28"/>
          <w:szCs w:val="28"/>
          <w:lang w:eastAsia="en-US"/>
        </w:rPr>
        <w:t xml:space="preserve">О проведении эксперимента по установлению специального налогового режима </w:t>
      </w:r>
      <w:r>
        <w:rPr>
          <w:rFonts w:eastAsiaTheme="minorHAnsi"/>
          <w:sz w:val="28"/>
          <w:szCs w:val="28"/>
          <w:lang w:eastAsia="en-US"/>
        </w:rPr>
        <w:t>«</w:t>
      </w:r>
      <w:r w:rsidRPr="006E3979">
        <w:rPr>
          <w:rFonts w:eastAsiaTheme="minorHAnsi"/>
          <w:sz w:val="28"/>
          <w:szCs w:val="28"/>
          <w:lang w:eastAsia="en-US"/>
        </w:rPr>
        <w:t>Налог на профессиональный доход</w:t>
      </w:r>
      <w:r>
        <w:rPr>
          <w:rFonts w:eastAsiaTheme="minorHAnsi"/>
          <w:sz w:val="28"/>
          <w:szCs w:val="28"/>
          <w:lang w:eastAsia="en-US"/>
        </w:rPr>
        <w:t>»</w:t>
      </w:r>
      <w:r w:rsidRPr="006E3979">
        <w:rPr>
          <w:rFonts w:eastAsiaTheme="minorHAnsi"/>
          <w:sz w:val="28"/>
          <w:szCs w:val="28"/>
          <w:lang w:eastAsia="en-US"/>
        </w:rPr>
        <w:t xml:space="preserve">, - за I - III кварталы 2024 года, за 2024 год. </w:t>
      </w:r>
    </w:p>
    <w:p w:rsidR="00394486" w:rsidRDefault="00394486"/>
    <w:p w:rsidR="006E3979" w:rsidRDefault="00721819" w:rsidP="006E3979">
      <w:pPr>
        <w:pStyle w:val="a3"/>
        <w:spacing w:before="0" w:beforeAutospacing="0" w:after="0" w:afterAutospacing="0"/>
        <w:ind w:firstLine="709"/>
        <w:jc w:val="both"/>
        <w:rPr>
          <w:rFonts w:eastAsiaTheme="minorHAnsi"/>
          <w:b/>
          <w:sz w:val="28"/>
          <w:szCs w:val="28"/>
          <w:lang w:eastAsia="en-US"/>
        </w:rPr>
      </w:pPr>
      <w:r>
        <w:rPr>
          <w:rFonts w:eastAsiaTheme="minorHAnsi"/>
          <w:b/>
          <w:sz w:val="28"/>
          <w:szCs w:val="28"/>
          <w:lang w:eastAsia="en-US"/>
        </w:rPr>
        <w:t>Правительством РФ</w:t>
      </w:r>
      <w:r w:rsidR="006E3979" w:rsidRPr="006E3979">
        <w:rPr>
          <w:rFonts w:eastAsiaTheme="minorHAnsi"/>
          <w:b/>
          <w:sz w:val="28"/>
          <w:szCs w:val="28"/>
          <w:lang w:eastAsia="en-US"/>
        </w:rPr>
        <w:t xml:space="preserve"> продлевается действие правил подготовки и принятия решения о предоставлении поверхностного водного объекта в пользование</w:t>
      </w:r>
      <w:r>
        <w:rPr>
          <w:rFonts w:eastAsiaTheme="minorHAnsi"/>
          <w:b/>
          <w:sz w:val="28"/>
          <w:szCs w:val="28"/>
          <w:lang w:eastAsia="en-US"/>
        </w:rPr>
        <w:t xml:space="preserve"> д</w:t>
      </w:r>
      <w:r w:rsidRPr="006E3979">
        <w:rPr>
          <w:rFonts w:eastAsiaTheme="minorHAnsi"/>
          <w:b/>
          <w:sz w:val="28"/>
          <w:szCs w:val="28"/>
          <w:lang w:eastAsia="en-US"/>
        </w:rPr>
        <w:t>о 1 сентября 2027 г</w:t>
      </w:r>
      <w:r>
        <w:rPr>
          <w:rFonts w:eastAsiaTheme="minorHAnsi"/>
          <w:b/>
          <w:sz w:val="28"/>
          <w:szCs w:val="28"/>
          <w:lang w:eastAsia="en-US"/>
        </w:rPr>
        <w:t>ода</w:t>
      </w:r>
    </w:p>
    <w:p w:rsidR="00721819" w:rsidRPr="006E3979" w:rsidRDefault="00721819" w:rsidP="006E3979">
      <w:pPr>
        <w:pStyle w:val="a3"/>
        <w:spacing w:before="0" w:beforeAutospacing="0" w:after="0" w:afterAutospacing="0"/>
        <w:ind w:firstLine="709"/>
        <w:jc w:val="both"/>
        <w:rPr>
          <w:rFonts w:eastAsiaTheme="minorHAnsi"/>
          <w:b/>
          <w:sz w:val="28"/>
          <w:szCs w:val="28"/>
          <w:lang w:eastAsia="en-US"/>
        </w:rPr>
      </w:pPr>
    </w:p>
    <w:p w:rsidR="006E3979" w:rsidRDefault="006E3979" w:rsidP="007F6779">
      <w:pPr>
        <w:spacing w:after="0" w:line="240" w:lineRule="auto"/>
        <w:ind w:firstLine="709"/>
        <w:jc w:val="both"/>
        <w:rPr>
          <w:rFonts w:ascii="Times New Roman" w:hAnsi="Times New Roman" w:cs="Times New Roman"/>
          <w:sz w:val="28"/>
          <w:szCs w:val="28"/>
        </w:rPr>
      </w:pPr>
      <w:r w:rsidRPr="006E3979">
        <w:rPr>
          <w:rFonts w:ascii="Times New Roman" w:hAnsi="Times New Roman" w:cs="Times New Roman"/>
          <w:sz w:val="28"/>
          <w:szCs w:val="28"/>
        </w:rPr>
        <w:t>Постановление</w:t>
      </w:r>
      <w:r w:rsidR="007F6779">
        <w:rPr>
          <w:rFonts w:ascii="Times New Roman" w:hAnsi="Times New Roman" w:cs="Times New Roman"/>
          <w:sz w:val="28"/>
          <w:szCs w:val="28"/>
        </w:rPr>
        <w:t>м</w:t>
      </w:r>
      <w:r w:rsidRPr="006E3979">
        <w:rPr>
          <w:rFonts w:ascii="Times New Roman" w:hAnsi="Times New Roman" w:cs="Times New Roman"/>
          <w:sz w:val="28"/>
          <w:szCs w:val="28"/>
        </w:rPr>
        <w:t xml:space="preserve"> Правительства РФ от 04.05.2024 </w:t>
      </w:r>
      <w:r w:rsidR="007F6779">
        <w:rPr>
          <w:rFonts w:ascii="Times New Roman" w:hAnsi="Times New Roman" w:cs="Times New Roman"/>
          <w:sz w:val="28"/>
          <w:szCs w:val="28"/>
        </w:rPr>
        <w:t>№</w:t>
      </w:r>
      <w:r w:rsidRPr="006E3979">
        <w:rPr>
          <w:rFonts w:ascii="Times New Roman" w:hAnsi="Times New Roman" w:cs="Times New Roman"/>
          <w:sz w:val="28"/>
          <w:szCs w:val="28"/>
        </w:rPr>
        <w:t xml:space="preserve"> 579 </w:t>
      </w:r>
      <w:r w:rsidR="007F6779">
        <w:rPr>
          <w:rFonts w:ascii="Times New Roman" w:hAnsi="Times New Roman" w:cs="Times New Roman"/>
          <w:sz w:val="28"/>
          <w:szCs w:val="28"/>
        </w:rPr>
        <w:t xml:space="preserve">до 01.09.2027 продлено действие </w:t>
      </w:r>
      <w:r w:rsidR="007F6779" w:rsidRPr="007F6779">
        <w:rPr>
          <w:rFonts w:ascii="Times New Roman" w:hAnsi="Times New Roman" w:cs="Times New Roman"/>
          <w:sz w:val="28"/>
          <w:szCs w:val="28"/>
        </w:rPr>
        <w:t>Правил подготовки и принятия решения о предоставлении водного объекта в пользование</w:t>
      </w:r>
      <w:r w:rsidR="007F6779">
        <w:rPr>
          <w:rFonts w:ascii="Times New Roman" w:hAnsi="Times New Roman" w:cs="Times New Roman"/>
          <w:sz w:val="28"/>
          <w:szCs w:val="28"/>
        </w:rPr>
        <w:t>, утвержденных п</w:t>
      </w:r>
      <w:r w:rsidR="007F6779" w:rsidRPr="007F6779">
        <w:rPr>
          <w:rFonts w:ascii="Times New Roman" w:hAnsi="Times New Roman" w:cs="Times New Roman"/>
          <w:sz w:val="28"/>
          <w:szCs w:val="28"/>
        </w:rPr>
        <w:t xml:space="preserve">остановление Правительства РФ от 19.01.2022 </w:t>
      </w:r>
      <w:r w:rsidR="007F6779">
        <w:rPr>
          <w:rFonts w:ascii="Times New Roman" w:hAnsi="Times New Roman" w:cs="Times New Roman"/>
          <w:sz w:val="28"/>
          <w:szCs w:val="28"/>
        </w:rPr>
        <w:t>№</w:t>
      </w:r>
      <w:r w:rsidR="007F6779" w:rsidRPr="007F6779">
        <w:rPr>
          <w:rFonts w:ascii="Times New Roman" w:hAnsi="Times New Roman" w:cs="Times New Roman"/>
          <w:sz w:val="28"/>
          <w:szCs w:val="28"/>
        </w:rPr>
        <w:t xml:space="preserve"> 18</w:t>
      </w:r>
      <w:r w:rsidR="007F6779">
        <w:rPr>
          <w:rFonts w:ascii="Times New Roman" w:hAnsi="Times New Roman" w:cs="Times New Roman"/>
          <w:sz w:val="28"/>
          <w:szCs w:val="28"/>
        </w:rPr>
        <w:t>.</w:t>
      </w:r>
    </w:p>
    <w:p w:rsidR="006E3979" w:rsidRPr="007F6779" w:rsidRDefault="007F6779" w:rsidP="007F67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Вышеуказанным постановлением также</w:t>
      </w:r>
      <w:r w:rsidR="006E3979" w:rsidRPr="007F6779">
        <w:rPr>
          <w:rFonts w:ascii="Times New Roman" w:hAnsi="Times New Roman" w:cs="Times New Roman"/>
          <w:sz w:val="28"/>
          <w:szCs w:val="28"/>
        </w:rPr>
        <w:t xml:space="preserve"> уточнен перечень документов, прилагаемых к заявлению о предоставлении водного объекта в пользование, в том числе, для осуществления прудовой аквакультуры (рыбоводства), уточнены основания для приостановления рассмотрения вопроса о предоставлении водного объекта в пользование, а также основания для направления мотивированного отказа в его предоставлении.</w:t>
      </w:r>
    </w:p>
    <w:p w:rsidR="006E3979" w:rsidRDefault="007F6779" w:rsidP="006E3979">
      <w:pPr>
        <w:pStyle w:val="a3"/>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Указанные изменнеия </w:t>
      </w:r>
      <w:r w:rsidR="006E3979" w:rsidRPr="006E3979">
        <w:rPr>
          <w:rFonts w:eastAsiaTheme="minorHAnsi"/>
          <w:sz w:val="28"/>
          <w:szCs w:val="28"/>
          <w:lang w:eastAsia="en-US"/>
        </w:rPr>
        <w:t>вступа</w:t>
      </w:r>
      <w:r>
        <w:rPr>
          <w:rFonts w:eastAsiaTheme="minorHAnsi"/>
          <w:sz w:val="28"/>
          <w:szCs w:val="28"/>
          <w:lang w:eastAsia="en-US"/>
        </w:rPr>
        <w:t>ют</w:t>
      </w:r>
      <w:r w:rsidR="006E3979" w:rsidRPr="006E3979">
        <w:rPr>
          <w:rFonts w:eastAsiaTheme="minorHAnsi"/>
          <w:sz w:val="28"/>
          <w:szCs w:val="28"/>
          <w:lang w:eastAsia="en-US"/>
        </w:rPr>
        <w:t xml:space="preserve"> в силу с 1 сентября 2024 г</w:t>
      </w:r>
      <w:r>
        <w:rPr>
          <w:rFonts w:eastAsiaTheme="minorHAnsi"/>
          <w:sz w:val="28"/>
          <w:szCs w:val="28"/>
          <w:lang w:eastAsia="en-US"/>
        </w:rPr>
        <w:t>ода</w:t>
      </w:r>
      <w:r w:rsidR="006E3979" w:rsidRPr="006E3979">
        <w:rPr>
          <w:rFonts w:eastAsiaTheme="minorHAnsi"/>
          <w:sz w:val="28"/>
          <w:szCs w:val="28"/>
          <w:lang w:eastAsia="en-US"/>
        </w:rPr>
        <w:t xml:space="preserve">, за исключением отдельных положений, вступающих в силу со дня его официального опубликования. </w:t>
      </w:r>
    </w:p>
    <w:p w:rsidR="007F6779" w:rsidRDefault="007F6779" w:rsidP="006E3979">
      <w:pPr>
        <w:pStyle w:val="a3"/>
        <w:spacing w:before="0" w:beforeAutospacing="0" w:after="0" w:afterAutospacing="0"/>
        <w:ind w:firstLine="709"/>
        <w:jc w:val="both"/>
        <w:rPr>
          <w:rFonts w:eastAsiaTheme="minorHAnsi"/>
          <w:sz w:val="28"/>
          <w:szCs w:val="28"/>
          <w:lang w:eastAsia="en-US"/>
        </w:rPr>
      </w:pPr>
    </w:p>
    <w:p w:rsidR="00850168" w:rsidRDefault="00850168" w:rsidP="00850168">
      <w:pPr>
        <w:pStyle w:val="a3"/>
        <w:spacing w:before="0" w:beforeAutospacing="0" w:after="0" w:afterAutospacing="0"/>
        <w:ind w:firstLine="709"/>
        <w:jc w:val="both"/>
        <w:rPr>
          <w:rFonts w:eastAsiaTheme="minorHAnsi"/>
          <w:b/>
          <w:sz w:val="28"/>
          <w:szCs w:val="28"/>
          <w:lang w:eastAsia="en-US"/>
        </w:rPr>
      </w:pPr>
      <w:r w:rsidRPr="00850168">
        <w:rPr>
          <w:rFonts w:eastAsiaTheme="minorHAnsi"/>
          <w:b/>
          <w:sz w:val="28"/>
          <w:szCs w:val="28"/>
          <w:lang w:eastAsia="en-US"/>
        </w:rPr>
        <w:t>Правительством РФ с</w:t>
      </w:r>
      <w:r w:rsidR="007F6779" w:rsidRPr="00850168">
        <w:rPr>
          <w:rFonts w:eastAsiaTheme="minorHAnsi"/>
          <w:b/>
          <w:sz w:val="28"/>
          <w:szCs w:val="28"/>
          <w:lang w:eastAsia="en-US"/>
        </w:rPr>
        <w:t>корректирован перечень водохранилищ</w:t>
      </w:r>
      <w:r w:rsidRPr="00850168">
        <w:rPr>
          <w:rFonts w:eastAsiaTheme="minorHAnsi"/>
          <w:b/>
          <w:sz w:val="28"/>
          <w:szCs w:val="28"/>
          <w:lang w:eastAsia="en-US"/>
        </w:rPr>
        <w:t>, в отношении которых разработка правил их использования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w:t>
      </w:r>
    </w:p>
    <w:p w:rsidR="00850168" w:rsidRPr="00850168" w:rsidRDefault="00850168" w:rsidP="00850168">
      <w:pPr>
        <w:pStyle w:val="a3"/>
        <w:spacing w:before="0" w:beforeAutospacing="0" w:after="0" w:afterAutospacing="0"/>
        <w:ind w:firstLine="709"/>
        <w:jc w:val="both"/>
        <w:rPr>
          <w:rFonts w:eastAsiaTheme="minorHAnsi"/>
          <w:b/>
          <w:sz w:val="28"/>
          <w:szCs w:val="28"/>
          <w:lang w:eastAsia="en-US"/>
        </w:rPr>
      </w:pPr>
    </w:p>
    <w:p w:rsidR="00850168" w:rsidRPr="00850168" w:rsidRDefault="00850168" w:rsidP="00850168">
      <w:pPr>
        <w:pStyle w:val="a3"/>
        <w:spacing w:before="0" w:beforeAutospacing="0" w:after="0" w:afterAutospacing="0"/>
        <w:ind w:firstLine="709"/>
        <w:jc w:val="both"/>
        <w:rPr>
          <w:rFonts w:eastAsiaTheme="minorHAnsi"/>
          <w:sz w:val="28"/>
          <w:szCs w:val="28"/>
          <w:lang w:eastAsia="en-US"/>
        </w:rPr>
      </w:pPr>
      <w:r w:rsidRPr="00850168">
        <w:rPr>
          <w:rFonts w:eastAsiaTheme="minorHAnsi"/>
          <w:sz w:val="28"/>
          <w:szCs w:val="28"/>
          <w:lang w:eastAsia="en-US"/>
        </w:rPr>
        <w:lastRenderedPageBreak/>
        <w:t>Распоряжением Правительства РФ от 03.05.2024 № 1095-р внесены изменения в перечень водохранилищ, в отношении которых разработка правил их использования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утвержденный распоряжением Правительства РФ от 14.02.2009 № 197-р</w:t>
      </w:r>
      <w:r>
        <w:rPr>
          <w:rFonts w:eastAsiaTheme="minorHAnsi"/>
          <w:sz w:val="28"/>
          <w:szCs w:val="28"/>
          <w:lang w:eastAsia="en-US"/>
        </w:rPr>
        <w:t>.</w:t>
      </w:r>
    </w:p>
    <w:p w:rsidR="00850168" w:rsidRPr="00850168" w:rsidRDefault="00850168" w:rsidP="00850168">
      <w:pPr>
        <w:pStyle w:val="a3"/>
        <w:spacing w:before="0" w:beforeAutospacing="0" w:after="0" w:afterAutospacing="0"/>
        <w:ind w:firstLine="709"/>
        <w:jc w:val="both"/>
        <w:rPr>
          <w:rFonts w:eastAsiaTheme="minorHAnsi"/>
          <w:sz w:val="28"/>
          <w:szCs w:val="28"/>
          <w:lang w:eastAsia="en-US"/>
        </w:rPr>
      </w:pPr>
      <w:r w:rsidRPr="00850168">
        <w:rPr>
          <w:rFonts w:eastAsiaTheme="minorHAnsi"/>
          <w:sz w:val="28"/>
          <w:szCs w:val="28"/>
          <w:lang w:eastAsia="en-US"/>
        </w:rPr>
        <w:t>В результате изменений уточнены отдельные позиции перечня, установленного в соответствии с частью 3 статьи 45 Водного кодекса РФ.</w:t>
      </w:r>
    </w:p>
    <w:p w:rsidR="00850168" w:rsidRDefault="00850168" w:rsidP="00850168">
      <w:pPr>
        <w:pStyle w:val="a3"/>
        <w:spacing w:before="0" w:beforeAutospacing="0" w:after="0" w:afterAutospacing="0"/>
        <w:ind w:firstLine="709"/>
        <w:jc w:val="both"/>
        <w:rPr>
          <w:rFonts w:eastAsiaTheme="minorHAnsi"/>
          <w:sz w:val="28"/>
          <w:szCs w:val="28"/>
          <w:lang w:eastAsia="en-US"/>
        </w:rPr>
      </w:pPr>
      <w:r w:rsidRPr="00850168">
        <w:rPr>
          <w:rFonts w:eastAsiaTheme="minorHAnsi"/>
          <w:sz w:val="28"/>
          <w:szCs w:val="28"/>
          <w:lang w:eastAsia="en-US"/>
        </w:rPr>
        <w:t xml:space="preserve">Кроме того, из перечня исключены </w:t>
      </w:r>
      <w:proofErr w:type="spellStart"/>
      <w:r w:rsidRPr="00850168">
        <w:rPr>
          <w:rFonts w:eastAsiaTheme="minorHAnsi"/>
          <w:sz w:val="28"/>
          <w:szCs w:val="28"/>
          <w:lang w:eastAsia="en-US"/>
        </w:rPr>
        <w:t>Досчатинское</w:t>
      </w:r>
      <w:proofErr w:type="spellEnd"/>
      <w:r w:rsidRPr="00850168">
        <w:rPr>
          <w:rFonts w:eastAsiaTheme="minorHAnsi"/>
          <w:sz w:val="28"/>
          <w:szCs w:val="28"/>
          <w:lang w:eastAsia="en-US"/>
        </w:rPr>
        <w:t>, Нижне-Зырянское водохранилища.</w:t>
      </w:r>
    </w:p>
    <w:p w:rsidR="00C14D02" w:rsidRDefault="00C14D02" w:rsidP="00850168">
      <w:pPr>
        <w:pStyle w:val="a3"/>
        <w:spacing w:before="0" w:beforeAutospacing="0" w:after="0" w:afterAutospacing="0"/>
        <w:ind w:firstLine="709"/>
        <w:jc w:val="both"/>
        <w:rPr>
          <w:rFonts w:eastAsiaTheme="minorHAnsi"/>
          <w:sz w:val="28"/>
          <w:szCs w:val="28"/>
          <w:lang w:eastAsia="en-US"/>
        </w:rPr>
      </w:pPr>
    </w:p>
    <w:p w:rsidR="00C14D02" w:rsidRPr="00C14D02" w:rsidRDefault="00C14D02" w:rsidP="00C14D02">
      <w:pPr>
        <w:spacing w:after="0" w:line="240" w:lineRule="auto"/>
        <w:ind w:firstLine="709"/>
        <w:jc w:val="both"/>
        <w:rPr>
          <w:rFonts w:ascii="Times New Roman" w:hAnsi="Times New Roman" w:cs="Times New Roman"/>
          <w:b/>
          <w:sz w:val="28"/>
          <w:szCs w:val="28"/>
        </w:rPr>
      </w:pPr>
      <w:r w:rsidRPr="00C14D02">
        <w:rPr>
          <w:rFonts w:ascii="Times New Roman" w:hAnsi="Times New Roman" w:cs="Times New Roman"/>
          <w:b/>
          <w:sz w:val="28"/>
          <w:szCs w:val="28"/>
        </w:rPr>
        <w:t>Минприроды России разъяснен порядок проведения инвентаризации стационарных источников и выбросов загрязняющих веществ в атмосферный воздух, а также использования методик расчета выбросов вредных (загрязняющих) веществ в атмосферный воздух стационарными источниками</w:t>
      </w:r>
    </w:p>
    <w:p w:rsidR="00C14D02" w:rsidRPr="00C14D02" w:rsidRDefault="00C14D02" w:rsidP="00C14D02">
      <w:pPr>
        <w:spacing w:after="0" w:line="240" w:lineRule="auto"/>
        <w:ind w:firstLine="709"/>
        <w:jc w:val="both"/>
        <w:rPr>
          <w:rFonts w:ascii="Times New Roman" w:hAnsi="Times New Roman" w:cs="Times New Roman"/>
          <w:sz w:val="28"/>
          <w:szCs w:val="28"/>
        </w:rPr>
      </w:pPr>
    </w:p>
    <w:p w:rsidR="00C14D02" w:rsidRPr="00C14D02" w:rsidRDefault="00C14D02" w:rsidP="00C14D02">
      <w:pPr>
        <w:spacing w:after="0" w:line="240" w:lineRule="auto"/>
        <w:ind w:firstLine="709"/>
        <w:jc w:val="both"/>
        <w:rPr>
          <w:rFonts w:ascii="Times New Roman" w:hAnsi="Times New Roman" w:cs="Times New Roman"/>
          <w:sz w:val="28"/>
          <w:szCs w:val="28"/>
        </w:rPr>
      </w:pPr>
      <w:r w:rsidRPr="00C14D02">
        <w:rPr>
          <w:rFonts w:ascii="Times New Roman" w:hAnsi="Times New Roman" w:cs="Times New Roman"/>
          <w:sz w:val="28"/>
          <w:szCs w:val="28"/>
        </w:rPr>
        <w:t>Соответствующие разъясне</w:t>
      </w:r>
      <w:r>
        <w:rPr>
          <w:rFonts w:ascii="Times New Roman" w:hAnsi="Times New Roman" w:cs="Times New Roman"/>
          <w:sz w:val="28"/>
          <w:szCs w:val="28"/>
        </w:rPr>
        <w:t>н</w:t>
      </w:r>
      <w:r w:rsidRPr="00C14D02">
        <w:rPr>
          <w:rFonts w:ascii="Times New Roman" w:hAnsi="Times New Roman" w:cs="Times New Roman"/>
          <w:sz w:val="28"/>
          <w:szCs w:val="28"/>
        </w:rPr>
        <w:t xml:space="preserve">ия содержатся в информационном письме </w:t>
      </w:r>
      <w:r w:rsidRPr="00C14D02">
        <w:rPr>
          <w:rFonts w:ascii="Times New Roman" w:eastAsia="Times New Roman" w:hAnsi="Times New Roman" w:cs="Times New Roman"/>
          <w:color w:val="000000"/>
          <w:spacing w:val="-4"/>
          <w:sz w:val="28"/>
          <w:szCs w:val="28"/>
          <w:lang w:eastAsia="ru-RU"/>
        </w:rPr>
        <w:t>Минприроды России от 18.04.2024</w:t>
      </w:r>
      <w:r>
        <w:rPr>
          <w:rFonts w:ascii="Times New Roman" w:eastAsia="Times New Roman" w:hAnsi="Times New Roman" w:cs="Times New Roman"/>
          <w:color w:val="000000"/>
          <w:spacing w:val="-4"/>
          <w:sz w:val="28"/>
          <w:szCs w:val="28"/>
          <w:lang w:eastAsia="ru-RU"/>
        </w:rPr>
        <w:t xml:space="preserve"> №</w:t>
      </w:r>
      <w:r w:rsidRPr="00C14D02">
        <w:rPr>
          <w:rFonts w:ascii="Times New Roman" w:eastAsia="Times New Roman" w:hAnsi="Times New Roman" w:cs="Times New Roman"/>
          <w:color w:val="000000"/>
          <w:spacing w:val="-4"/>
          <w:sz w:val="28"/>
          <w:szCs w:val="28"/>
          <w:lang w:eastAsia="ru-RU"/>
        </w:rPr>
        <w:t xml:space="preserve"> 12-53/16590 </w:t>
      </w:r>
      <w:r>
        <w:rPr>
          <w:rFonts w:ascii="Times New Roman" w:eastAsia="Times New Roman" w:hAnsi="Times New Roman" w:cs="Times New Roman"/>
          <w:color w:val="000000"/>
          <w:spacing w:val="-4"/>
          <w:sz w:val="28"/>
          <w:szCs w:val="28"/>
          <w:lang w:eastAsia="ru-RU"/>
        </w:rPr>
        <w:t>«</w:t>
      </w:r>
      <w:r w:rsidRPr="00C14D02">
        <w:rPr>
          <w:rFonts w:ascii="Times New Roman" w:eastAsia="Times New Roman" w:hAnsi="Times New Roman" w:cs="Times New Roman"/>
          <w:color w:val="000000"/>
          <w:spacing w:val="-4"/>
          <w:sz w:val="28"/>
          <w:szCs w:val="28"/>
          <w:lang w:eastAsia="ru-RU"/>
        </w:rPr>
        <w:t>О направлении разъяснений</w:t>
      </w:r>
      <w:r>
        <w:rPr>
          <w:rFonts w:ascii="Times New Roman" w:eastAsia="Times New Roman" w:hAnsi="Times New Roman" w:cs="Times New Roman"/>
          <w:color w:val="000000"/>
          <w:spacing w:val="-4"/>
          <w:sz w:val="28"/>
          <w:szCs w:val="28"/>
          <w:lang w:eastAsia="ru-RU"/>
        </w:rPr>
        <w:t>»</w:t>
      </w:r>
      <w:r w:rsidR="00721819">
        <w:rPr>
          <w:rFonts w:ascii="Times New Roman" w:eastAsia="Times New Roman" w:hAnsi="Times New Roman" w:cs="Times New Roman"/>
          <w:color w:val="000000"/>
          <w:spacing w:val="-4"/>
          <w:sz w:val="28"/>
          <w:szCs w:val="28"/>
          <w:lang w:eastAsia="ru-RU"/>
        </w:rPr>
        <w:t>.</w:t>
      </w:r>
      <w:r w:rsidRPr="00C14D02">
        <w:rPr>
          <w:rFonts w:ascii="Times New Roman" w:eastAsia="Times New Roman" w:hAnsi="Times New Roman" w:cs="Times New Roman"/>
          <w:color w:val="000000"/>
          <w:spacing w:val="-4"/>
          <w:sz w:val="28"/>
          <w:szCs w:val="28"/>
          <w:lang w:eastAsia="ru-RU"/>
        </w:rPr>
        <w:t xml:space="preserve"> </w:t>
      </w:r>
    </w:p>
    <w:p w:rsidR="00C14D02" w:rsidRPr="00C14D02" w:rsidRDefault="00C14D02" w:rsidP="00C14D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Государственным органом в</w:t>
      </w:r>
      <w:r w:rsidRPr="00C14D02">
        <w:rPr>
          <w:rFonts w:ascii="Times New Roman" w:hAnsi="Times New Roman" w:cs="Times New Roman"/>
          <w:sz w:val="28"/>
          <w:szCs w:val="28"/>
        </w:rPr>
        <w:t xml:space="preserve"> частности, отмечается, что указание в проекте нормативов допустимых выбросов или в отчете по инвентаризации выбросов наименований веществ не в полном соответствии с наименованиями загрязняющих веществ перечня загрязняющих веществ, в отношении которых применяются меры государственного регулирования в области охраны окружающей среды, утвержденного распоряжением Правительства РФ от 20.10.2023 N 2909-р, не может являться основанием для отказа в предоставлении государственных услуг, в том числе по установлению нормативов допустимых выбросов, временно разрешенных выбросов, также выдаче разрешений на выбросы и по выдаче комплексного экологического разрешения.</w:t>
      </w:r>
    </w:p>
    <w:p w:rsidR="00C14D02" w:rsidRPr="00850168" w:rsidRDefault="00C14D02" w:rsidP="00850168">
      <w:pPr>
        <w:pStyle w:val="a3"/>
        <w:spacing w:before="0" w:beforeAutospacing="0" w:after="0" w:afterAutospacing="0"/>
        <w:ind w:firstLine="709"/>
        <w:jc w:val="both"/>
        <w:rPr>
          <w:rFonts w:eastAsiaTheme="minorHAnsi"/>
          <w:sz w:val="28"/>
          <w:szCs w:val="28"/>
          <w:lang w:eastAsia="en-US"/>
        </w:rPr>
      </w:pPr>
    </w:p>
    <w:p w:rsidR="006A09A1" w:rsidRPr="006A09A1" w:rsidRDefault="003D0144" w:rsidP="006A09A1">
      <w:pPr>
        <w:pStyle w:val="a3"/>
        <w:spacing w:before="0" w:beforeAutospacing="0" w:after="0" w:afterAutospacing="0"/>
        <w:ind w:firstLine="709"/>
        <w:jc w:val="both"/>
        <w:rPr>
          <w:rFonts w:eastAsiaTheme="minorHAnsi"/>
          <w:b/>
          <w:sz w:val="28"/>
          <w:szCs w:val="28"/>
          <w:lang w:eastAsia="en-US"/>
        </w:rPr>
      </w:pPr>
      <w:r w:rsidRPr="006A09A1">
        <w:rPr>
          <w:rFonts w:eastAsiaTheme="minorHAnsi"/>
          <w:b/>
          <w:sz w:val="28"/>
          <w:szCs w:val="28"/>
          <w:lang w:eastAsia="en-US"/>
        </w:rPr>
        <w:t xml:space="preserve">С 1 сентября 2024 года </w:t>
      </w:r>
      <w:r w:rsidR="006A09A1">
        <w:rPr>
          <w:rFonts w:eastAsiaTheme="minorHAnsi"/>
          <w:b/>
          <w:sz w:val="28"/>
          <w:szCs w:val="28"/>
          <w:lang w:eastAsia="en-US"/>
        </w:rPr>
        <w:t xml:space="preserve">вступают в силу </w:t>
      </w:r>
      <w:r w:rsidRPr="006A09A1">
        <w:rPr>
          <w:rFonts w:eastAsiaTheme="minorHAnsi"/>
          <w:b/>
          <w:sz w:val="28"/>
          <w:szCs w:val="28"/>
          <w:lang w:eastAsia="en-US"/>
        </w:rPr>
        <w:t>новые правила ввоза отходов на территорию РФ в целях их экологически безопасного использования и вывоза отходов с ее территории, а также транзита отходов по территории РФ</w:t>
      </w:r>
    </w:p>
    <w:p w:rsidR="007F6779" w:rsidRPr="009049F1" w:rsidRDefault="003D0144" w:rsidP="009049F1">
      <w:pPr>
        <w:pStyle w:val="a3"/>
        <w:spacing w:before="0" w:beforeAutospacing="0" w:after="0" w:afterAutospacing="0"/>
        <w:ind w:firstLine="709"/>
        <w:jc w:val="both"/>
        <w:rPr>
          <w:rFonts w:eastAsiaTheme="minorHAnsi"/>
          <w:sz w:val="28"/>
          <w:szCs w:val="28"/>
          <w:lang w:eastAsia="en-US"/>
        </w:rPr>
      </w:pPr>
      <w:r w:rsidRPr="009049F1">
        <w:rPr>
          <w:rFonts w:eastAsiaTheme="minorHAnsi"/>
          <w:sz w:val="28"/>
          <w:szCs w:val="28"/>
          <w:lang w:eastAsia="en-US"/>
        </w:rPr>
        <w:t>Постановление</w:t>
      </w:r>
      <w:r w:rsidR="006A09A1">
        <w:rPr>
          <w:rFonts w:eastAsiaTheme="minorHAnsi"/>
          <w:sz w:val="28"/>
          <w:szCs w:val="28"/>
          <w:lang w:eastAsia="en-US"/>
        </w:rPr>
        <w:t>м</w:t>
      </w:r>
      <w:r w:rsidRPr="009049F1">
        <w:rPr>
          <w:rFonts w:eastAsiaTheme="minorHAnsi"/>
          <w:sz w:val="28"/>
          <w:szCs w:val="28"/>
          <w:lang w:eastAsia="en-US"/>
        </w:rPr>
        <w:t xml:space="preserve"> Правительства РФ от 27.04.2024 </w:t>
      </w:r>
      <w:r w:rsidR="006A09A1">
        <w:rPr>
          <w:rFonts w:eastAsiaTheme="minorHAnsi"/>
          <w:sz w:val="28"/>
          <w:szCs w:val="28"/>
          <w:lang w:eastAsia="en-US"/>
        </w:rPr>
        <w:t>№</w:t>
      </w:r>
      <w:r w:rsidRPr="009049F1">
        <w:rPr>
          <w:rFonts w:eastAsiaTheme="minorHAnsi"/>
          <w:sz w:val="28"/>
          <w:szCs w:val="28"/>
          <w:lang w:eastAsia="en-US"/>
        </w:rPr>
        <w:t xml:space="preserve"> 550</w:t>
      </w:r>
      <w:r w:rsidR="006A09A1">
        <w:rPr>
          <w:rFonts w:eastAsiaTheme="minorHAnsi"/>
          <w:sz w:val="28"/>
          <w:szCs w:val="28"/>
          <w:lang w:eastAsia="en-US"/>
        </w:rPr>
        <w:t xml:space="preserve"> утверждены</w:t>
      </w:r>
      <w:r w:rsidRPr="009049F1">
        <w:rPr>
          <w:rFonts w:eastAsiaTheme="minorHAnsi"/>
          <w:sz w:val="28"/>
          <w:szCs w:val="28"/>
          <w:lang w:eastAsia="en-US"/>
        </w:rPr>
        <w:t xml:space="preserve"> Правил трансграничного перемещения отходов</w:t>
      </w:r>
      <w:r w:rsidR="006A09A1">
        <w:rPr>
          <w:rFonts w:eastAsiaTheme="minorHAnsi"/>
          <w:sz w:val="28"/>
          <w:szCs w:val="28"/>
          <w:lang w:eastAsia="en-US"/>
        </w:rPr>
        <w:t>, которые заменят ныне действующие правила, утвержденные п</w:t>
      </w:r>
      <w:r w:rsidR="006A09A1" w:rsidRPr="006A09A1">
        <w:rPr>
          <w:rFonts w:eastAsiaTheme="minorHAnsi"/>
          <w:sz w:val="28"/>
          <w:szCs w:val="28"/>
          <w:lang w:eastAsia="en-US"/>
        </w:rPr>
        <w:t>остановление</w:t>
      </w:r>
      <w:r w:rsidR="006A09A1">
        <w:rPr>
          <w:rFonts w:eastAsiaTheme="minorHAnsi"/>
          <w:sz w:val="28"/>
          <w:szCs w:val="28"/>
          <w:lang w:eastAsia="en-US"/>
        </w:rPr>
        <w:t>м</w:t>
      </w:r>
      <w:r w:rsidR="006A09A1" w:rsidRPr="006A09A1">
        <w:rPr>
          <w:rFonts w:eastAsiaTheme="minorHAnsi"/>
          <w:sz w:val="28"/>
          <w:szCs w:val="28"/>
          <w:lang w:eastAsia="en-US"/>
        </w:rPr>
        <w:t xml:space="preserve"> Правительства РФ от 17.07.2003 </w:t>
      </w:r>
      <w:r w:rsidR="006A09A1">
        <w:rPr>
          <w:rFonts w:eastAsiaTheme="minorHAnsi"/>
          <w:sz w:val="28"/>
          <w:szCs w:val="28"/>
          <w:lang w:eastAsia="en-US"/>
        </w:rPr>
        <w:t>№</w:t>
      </w:r>
      <w:r w:rsidR="006A09A1" w:rsidRPr="006A09A1">
        <w:rPr>
          <w:rFonts w:eastAsiaTheme="minorHAnsi"/>
          <w:sz w:val="28"/>
          <w:szCs w:val="28"/>
          <w:lang w:eastAsia="en-US"/>
        </w:rPr>
        <w:t xml:space="preserve"> 442 </w:t>
      </w:r>
      <w:r w:rsidR="006A09A1">
        <w:rPr>
          <w:rFonts w:eastAsiaTheme="minorHAnsi"/>
          <w:sz w:val="28"/>
          <w:szCs w:val="28"/>
          <w:lang w:eastAsia="en-US"/>
        </w:rPr>
        <w:t>«</w:t>
      </w:r>
      <w:r w:rsidR="006A09A1" w:rsidRPr="006A09A1">
        <w:rPr>
          <w:rFonts w:eastAsiaTheme="minorHAnsi"/>
          <w:sz w:val="28"/>
          <w:szCs w:val="28"/>
          <w:lang w:eastAsia="en-US"/>
        </w:rPr>
        <w:t>О трансграничном перемещении отходов</w:t>
      </w:r>
      <w:r w:rsidR="006A09A1">
        <w:rPr>
          <w:rFonts w:eastAsiaTheme="minorHAnsi"/>
          <w:sz w:val="28"/>
          <w:szCs w:val="28"/>
          <w:lang w:eastAsia="en-US"/>
        </w:rPr>
        <w:t>».</w:t>
      </w:r>
    </w:p>
    <w:p w:rsidR="003D0144" w:rsidRDefault="006A09A1" w:rsidP="009049F1">
      <w:pPr>
        <w:pStyle w:val="a3"/>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Новые п</w:t>
      </w:r>
      <w:r w:rsidR="003D0144" w:rsidRPr="009049F1">
        <w:rPr>
          <w:rFonts w:eastAsiaTheme="minorHAnsi"/>
          <w:sz w:val="28"/>
          <w:szCs w:val="28"/>
          <w:lang w:eastAsia="en-US"/>
        </w:rPr>
        <w:t>равила устанавливают порядок получения разрешительных документов, а также ограничения на ввоз, перемещение и вывоз отдельных видов отходов с учетом норм законодательства РФ, ЕАЭС и ЕЭС.</w:t>
      </w:r>
    </w:p>
    <w:p w:rsidR="006A09A1" w:rsidRPr="006A09A1" w:rsidRDefault="00A87888" w:rsidP="006A09A1">
      <w:pPr>
        <w:pStyle w:val="a3"/>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lastRenderedPageBreak/>
        <w:t>Так, с 01.09.2024 р</w:t>
      </w:r>
      <w:r w:rsidR="006A09A1" w:rsidRPr="006A09A1">
        <w:rPr>
          <w:rFonts w:eastAsiaTheme="minorHAnsi"/>
          <w:sz w:val="28"/>
          <w:szCs w:val="28"/>
          <w:lang w:eastAsia="en-US"/>
        </w:rPr>
        <w:t>азрешение на трансграничное перемещение отходов заменено заключением (разрешительным документом)</w:t>
      </w:r>
      <w:r>
        <w:rPr>
          <w:rFonts w:eastAsiaTheme="minorHAnsi"/>
          <w:sz w:val="28"/>
          <w:szCs w:val="28"/>
          <w:lang w:eastAsia="en-US"/>
        </w:rPr>
        <w:t>, который</w:t>
      </w:r>
      <w:r w:rsidR="006A09A1" w:rsidRPr="006A09A1">
        <w:rPr>
          <w:rFonts w:eastAsiaTheme="minorHAnsi"/>
          <w:sz w:val="28"/>
          <w:szCs w:val="28"/>
          <w:lang w:eastAsia="en-US"/>
        </w:rPr>
        <w:t xml:space="preserve"> направ</w:t>
      </w:r>
      <w:r>
        <w:rPr>
          <w:rFonts w:eastAsiaTheme="minorHAnsi"/>
          <w:sz w:val="28"/>
          <w:szCs w:val="28"/>
          <w:lang w:eastAsia="en-US"/>
        </w:rPr>
        <w:t>ляют</w:t>
      </w:r>
      <w:r w:rsidR="006A09A1" w:rsidRPr="006A09A1">
        <w:rPr>
          <w:rFonts w:eastAsiaTheme="minorHAnsi"/>
          <w:sz w:val="28"/>
          <w:szCs w:val="28"/>
          <w:lang w:eastAsia="en-US"/>
        </w:rPr>
        <w:t xml:space="preserve"> через Госуслуги или на электронную почту в течение 14 рабочих дней с даты получения заявления.</w:t>
      </w:r>
    </w:p>
    <w:p w:rsidR="006A09A1" w:rsidRPr="006A09A1" w:rsidRDefault="006A09A1" w:rsidP="006A09A1">
      <w:pPr>
        <w:pStyle w:val="a3"/>
        <w:spacing w:before="0" w:beforeAutospacing="0" w:after="0" w:afterAutospacing="0"/>
        <w:ind w:firstLine="709"/>
        <w:jc w:val="both"/>
        <w:rPr>
          <w:rFonts w:eastAsiaTheme="minorHAnsi"/>
          <w:sz w:val="28"/>
          <w:szCs w:val="28"/>
          <w:lang w:eastAsia="en-US"/>
        </w:rPr>
      </w:pPr>
      <w:r w:rsidRPr="006A09A1">
        <w:rPr>
          <w:rFonts w:eastAsiaTheme="minorHAnsi"/>
          <w:sz w:val="28"/>
          <w:szCs w:val="28"/>
          <w:lang w:eastAsia="en-US"/>
        </w:rPr>
        <w:t xml:space="preserve">Для ввоза в </w:t>
      </w:r>
      <w:r w:rsidR="00A87888">
        <w:rPr>
          <w:rFonts w:eastAsiaTheme="minorHAnsi"/>
          <w:sz w:val="28"/>
          <w:szCs w:val="28"/>
          <w:lang w:eastAsia="en-US"/>
        </w:rPr>
        <w:t>Россию</w:t>
      </w:r>
      <w:r w:rsidRPr="006A09A1">
        <w:rPr>
          <w:rFonts w:eastAsiaTheme="minorHAnsi"/>
          <w:sz w:val="28"/>
          <w:szCs w:val="28"/>
          <w:lang w:eastAsia="en-US"/>
        </w:rPr>
        <w:t xml:space="preserve"> или транзита </w:t>
      </w:r>
      <w:r w:rsidR="00A87888">
        <w:rPr>
          <w:rFonts w:eastAsiaTheme="minorHAnsi"/>
          <w:sz w:val="28"/>
          <w:szCs w:val="28"/>
          <w:lang w:eastAsia="en-US"/>
        </w:rPr>
        <w:t xml:space="preserve">через нее </w:t>
      </w:r>
      <w:r w:rsidRPr="006A09A1">
        <w:rPr>
          <w:rFonts w:eastAsiaTheme="minorHAnsi"/>
          <w:sz w:val="28"/>
          <w:szCs w:val="28"/>
          <w:lang w:eastAsia="en-US"/>
        </w:rPr>
        <w:t xml:space="preserve">опасных отходов в целях утилизации из стран, не состоящих в ЕАЭС, потребуется заключение Росприроднадзора и лицензия Минпромторга. То же касается и вывоза из РФ в эти страны указанных отходов и тех, которые запрещены к ввозу. </w:t>
      </w:r>
    </w:p>
    <w:p w:rsidR="003D0144" w:rsidRDefault="006A09A1" w:rsidP="00A87888">
      <w:pPr>
        <w:pStyle w:val="a3"/>
        <w:spacing w:before="0" w:beforeAutospacing="0" w:after="0" w:afterAutospacing="0"/>
        <w:ind w:firstLine="709"/>
        <w:jc w:val="both"/>
        <w:rPr>
          <w:rFonts w:eastAsiaTheme="minorHAnsi"/>
          <w:sz w:val="28"/>
          <w:szCs w:val="28"/>
          <w:lang w:eastAsia="en-US"/>
        </w:rPr>
      </w:pPr>
      <w:r w:rsidRPr="006A09A1">
        <w:rPr>
          <w:rFonts w:eastAsiaTheme="minorHAnsi"/>
          <w:sz w:val="28"/>
          <w:szCs w:val="28"/>
          <w:lang w:eastAsia="en-US"/>
        </w:rPr>
        <w:t xml:space="preserve">В </w:t>
      </w:r>
      <w:r w:rsidR="00A87888">
        <w:rPr>
          <w:rFonts w:eastAsiaTheme="minorHAnsi"/>
          <w:sz w:val="28"/>
          <w:szCs w:val="28"/>
          <w:lang w:eastAsia="en-US"/>
        </w:rPr>
        <w:t xml:space="preserve">обновленных </w:t>
      </w:r>
      <w:r w:rsidRPr="006A09A1">
        <w:rPr>
          <w:rFonts w:eastAsiaTheme="minorHAnsi"/>
          <w:sz w:val="28"/>
          <w:szCs w:val="28"/>
          <w:lang w:eastAsia="en-US"/>
        </w:rPr>
        <w:t xml:space="preserve">правилах появились меры, которые помогут предотвратить незаконный оборот отходов. Обладатели заключений на трансграничное перемещение (в т.ч. лица, отвечающие за удаление ввезенных в РФ отходов) будут направлять в Росприроднадзор отчеты о выполнении условий разрешительного документа. </w:t>
      </w:r>
    </w:p>
    <w:p w:rsidR="00A87888" w:rsidRDefault="00A87888" w:rsidP="00A87888">
      <w:pPr>
        <w:pStyle w:val="a3"/>
        <w:spacing w:before="0" w:beforeAutospacing="0" w:after="0" w:afterAutospacing="0"/>
        <w:ind w:firstLine="709"/>
        <w:jc w:val="both"/>
        <w:rPr>
          <w:rFonts w:eastAsiaTheme="minorHAnsi"/>
          <w:sz w:val="28"/>
          <w:szCs w:val="28"/>
          <w:lang w:eastAsia="en-US"/>
        </w:rPr>
      </w:pPr>
    </w:p>
    <w:p w:rsidR="00A87888" w:rsidRPr="00A87888" w:rsidRDefault="00A87888" w:rsidP="00A87888">
      <w:pPr>
        <w:spacing w:after="0" w:line="240" w:lineRule="auto"/>
        <w:ind w:firstLine="709"/>
        <w:jc w:val="both"/>
        <w:rPr>
          <w:rFonts w:ascii="Times New Roman" w:hAnsi="Times New Roman" w:cs="Times New Roman"/>
          <w:b/>
          <w:sz w:val="28"/>
          <w:szCs w:val="28"/>
        </w:rPr>
      </w:pPr>
      <w:r w:rsidRPr="00A87888">
        <w:rPr>
          <w:rFonts w:ascii="Times New Roman" w:hAnsi="Times New Roman" w:cs="Times New Roman"/>
          <w:b/>
          <w:sz w:val="28"/>
          <w:szCs w:val="28"/>
        </w:rPr>
        <w:t>Даны разъяснения по вопросу применения методик расчета выбросов загрязняющих веществ в атмосферный воздух стационарными источниками</w:t>
      </w:r>
    </w:p>
    <w:p w:rsidR="00A87888" w:rsidRPr="00A87888" w:rsidRDefault="00A87888" w:rsidP="00A87888">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87888">
        <w:rPr>
          <w:rFonts w:ascii="Times New Roman" w:eastAsia="Times New Roman" w:hAnsi="Times New Roman" w:cs="Times New Roman"/>
          <w:color w:val="000000"/>
          <w:spacing w:val="-4"/>
          <w:sz w:val="28"/>
          <w:szCs w:val="28"/>
          <w:lang w:eastAsia="ru-RU"/>
        </w:rPr>
        <w:t xml:space="preserve">Минприроды России </w:t>
      </w:r>
      <w:r>
        <w:rPr>
          <w:rFonts w:ascii="Times New Roman" w:eastAsia="Times New Roman" w:hAnsi="Times New Roman" w:cs="Times New Roman"/>
          <w:color w:val="000000"/>
          <w:spacing w:val="-4"/>
          <w:sz w:val="28"/>
          <w:szCs w:val="28"/>
          <w:lang w:eastAsia="ru-RU"/>
        </w:rPr>
        <w:t xml:space="preserve">в информационном письме </w:t>
      </w:r>
      <w:r w:rsidRPr="00A87888">
        <w:rPr>
          <w:rFonts w:ascii="Times New Roman" w:eastAsia="Times New Roman" w:hAnsi="Times New Roman" w:cs="Times New Roman"/>
          <w:color w:val="000000"/>
          <w:spacing w:val="-4"/>
          <w:sz w:val="28"/>
          <w:szCs w:val="28"/>
          <w:lang w:eastAsia="ru-RU"/>
        </w:rPr>
        <w:t xml:space="preserve">от 02.04.2024 </w:t>
      </w:r>
      <w:r>
        <w:rPr>
          <w:rFonts w:ascii="Times New Roman" w:eastAsia="Times New Roman" w:hAnsi="Times New Roman" w:cs="Times New Roman"/>
          <w:color w:val="000000"/>
          <w:spacing w:val="-4"/>
          <w:sz w:val="28"/>
          <w:szCs w:val="28"/>
          <w:lang w:eastAsia="ru-RU"/>
        </w:rPr>
        <w:t>№</w:t>
      </w:r>
      <w:r w:rsidRPr="00A87888">
        <w:rPr>
          <w:rFonts w:ascii="Times New Roman" w:eastAsia="Times New Roman" w:hAnsi="Times New Roman" w:cs="Times New Roman"/>
          <w:color w:val="000000"/>
          <w:spacing w:val="-4"/>
          <w:sz w:val="28"/>
          <w:szCs w:val="28"/>
          <w:lang w:eastAsia="ru-RU"/>
        </w:rPr>
        <w:t xml:space="preserve"> 12-47/13523</w:t>
      </w:r>
      <w:r>
        <w:rPr>
          <w:rFonts w:ascii="Times New Roman" w:eastAsia="Times New Roman" w:hAnsi="Times New Roman" w:cs="Times New Roman"/>
          <w:color w:val="000000"/>
          <w:spacing w:val="-4"/>
          <w:sz w:val="28"/>
          <w:szCs w:val="28"/>
          <w:lang w:eastAsia="ru-RU"/>
        </w:rPr>
        <w:t xml:space="preserve"> даны разъяснения законодательства при </w:t>
      </w:r>
      <w:r w:rsidRPr="00A87888">
        <w:rPr>
          <w:rFonts w:ascii="Times New Roman" w:eastAsia="Times New Roman" w:hAnsi="Times New Roman" w:cs="Times New Roman"/>
          <w:color w:val="000000"/>
          <w:spacing w:val="-4"/>
          <w:sz w:val="28"/>
          <w:szCs w:val="28"/>
          <w:lang w:eastAsia="ru-RU"/>
        </w:rPr>
        <w:t>использовании методики расчета выбросов</w:t>
      </w:r>
    </w:p>
    <w:p w:rsidR="00A87888" w:rsidRPr="00A87888" w:rsidRDefault="00A87888" w:rsidP="00A878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с</w:t>
      </w:r>
      <w:r w:rsidRPr="00A87888">
        <w:rPr>
          <w:rFonts w:ascii="Times New Roman" w:hAnsi="Times New Roman" w:cs="Times New Roman"/>
          <w:sz w:val="28"/>
          <w:szCs w:val="28"/>
        </w:rPr>
        <w:t xml:space="preserve">ообщается, что определение показателей выбросов загрязняющих веществ осуществляется в соответствии с Порядком проведения инвентаризации стационарных источников и выбросов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утвержденным приказом Минприроды России от 19.11.2021 </w:t>
      </w:r>
      <w:r>
        <w:rPr>
          <w:rFonts w:ascii="Times New Roman" w:hAnsi="Times New Roman" w:cs="Times New Roman"/>
          <w:sz w:val="28"/>
          <w:szCs w:val="28"/>
        </w:rPr>
        <w:t>№</w:t>
      </w:r>
      <w:r w:rsidRPr="00A87888">
        <w:rPr>
          <w:rFonts w:ascii="Times New Roman" w:hAnsi="Times New Roman" w:cs="Times New Roman"/>
          <w:sz w:val="28"/>
          <w:szCs w:val="28"/>
        </w:rPr>
        <w:t xml:space="preserve"> 871 (далее - Порядок).</w:t>
      </w:r>
    </w:p>
    <w:p w:rsidR="00A87888" w:rsidRPr="00A87888" w:rsidRDefault="00A87888" w:rsidP="00A87888">
      <w:pPr>
        <w:spacing w:after="0" w:line="240" w:lineRule="auto"/>
        <w:ind w:firstLine="709"/>
        <w:jc w:val="both"/>
        <w:rPr>
          <w:rFonts w:ascii="Times New Roman" w:hAnsi="Times New Roman" w:cs="Times New Roman"/>
          <w:sz w:val="28"/>
          <w:szCs w:val="28"/>
        </w:rPr>
      </w:pPr>
      <w:r w:rsidRPr="00A87888">
        <w:rPr>
          <w:rFonts w:ascii="Times New Roman" w:hAnsi="Times New Roman" w:cs="Times New Roman"/>
          <w:sz w:val="28"/>
          <w:szCs w:val="28"/>
        </w:rPr>
        <w:t xml:space="preserve">Согласно пункту 29 Порядка для определения показателей выбросов от стационарных источников загрязнения атмосферного воздуха расчетным методом используются методики, включенные в перечень методик, который формируется и ведется Минприроды России. </w:t>
      </w:r>
    </w:p>
    <w:p w:rsidR="00A87888" w:rsidRPr="00A87888" w:rsidRDefault="00A87888" w:rsidP="00A87888">
      <w:pPr>
        <w:spacing w:after="0" w:line="240" w:lineRule="auto"/>
        <w:ind w:firstLine="709"/>
        <w:jc w:val="both"/>
        <w:rPr>
          <w:rFonts w:ascii="Times New Roman" w:hAnsi="Times New Roman" w:cs="Times New Roman"/>
          <w:sz w:val="28"/>
          <w:szCs w:val="28"/>
        </w:rPr>
      </w:pPr>
      <w:r w:rsidRPr="00A87888">
        <w:rPr>
          <w:rFonts w:ascii="Times New Roman" w:hAnsi="Times New Roman" w:cs="Times New Roman"/>
          <w:sz w:val="28"/>
          <w:szCs w:val="28"/>
        </w:rPr>
        <w:t xml:space="preserve">В случае отсутствия необходимой методики расчета в перечне методик такая методика разрабатывается хозяйствующими субъектами самостоятельно или с привлечением специализированных организаций в соответствии с Правилами разработки и утверждения методик расчета выбросов вредных (загрязняющих) веществ в атмосферный воздух стационарными источниками, утвержденными Постановлением Правительства РФ от 16.05.2016 </w:t>
      </w:r>
      <w:r>
        <w:rPr>
          <w:rFonts w:ascii="Times New Roman" w:hAnsi="Times New Roman" w:cs="Times New Roman"/>
          <w:sz w:val="28"/>
          <w:szCs w:val="28"/>
        </w:rPr>
        <w:t>№</w:t>
      </w:r>
      <w:r w:rsidRPr="00A87888">
        <w:rPr>
          <w:rFonts w:ascii="Times New Roman" w:hAnsi="Times New Roman" w:cs="Times New Roman"/>
          <w:sz w:val="28"/>
          <w:szCs w:val="28"/>
        </w:rPr>
        <w:t xml:space="preserve"> 422, и направляется в Минприроды России с приложением соответствующей заявки и материалов. </w:t>
      </w:r>
    </w:p>
    <w:p w:rsidR="00A87888" w:rsidRPr="009049F1" w:rsidRDefault="00A87888" w:rsidP="00A87888">
      <w:pPr>
        <w:pStyle w:val="a3"/>
        <w:spacing w:before="0" w:beforeAutospacing="0" w:after="0" w:afterAutospacing="0"/>
        <w:ind w:firstLine="709"/>
        <w:jc w:val="both"/>
        <w:rPr>
          <w:rFonts w:eastAsiaTheme="minorHAnsi"/>
          <w:sz w:val="28"/>
          <w:szCs w:val="28"/>
          <w:lang w:eastAsia="en-US"/>
        </w:rPr>
      </w:pPr>
    </w:p>
    <w:p w:rsidR="002665F1" w:rsidRDefault="002665F1" w:rsidP="002665F1">
      <w:pPr>
        <w:spacing w:after="0" w:line="240" w:lineRule="auto"/>
        <w:ind w:firstLine="709"/>
        <w:jc w:val="both"/>
        <w:rPr>
          <w:rFonts w:ascii="Times New Roman" w:hAnsi="Times New Roman" w:cs="Times New Roman"/>
          <w:b/>
          <w:sz w:val="28"/>
          <w:szCs w:val="28"/>
        </w:rPr>
      </w:pPr>
      <w:r w:rsidRPr="002665F1">
        <w:rPr>
          <w:rFonts w:ascii="Times New Roman" w:hAnsi="Times New Roman" w:cs="Times New Roman"/>
          <w:b/>
          <w:sz w:val="28"/>
          <w:szCs w:val="28"/>
        </w:rPr>
        <w:t>В Российской Федерации с 1 сентября 2024 года устанавливается порядок ведения реестра недобросовестных участников аукционов в сфере рыболовства</w:t>
      </w:r>
    </w:p>
    <w:p w:rsidR="002665F1" w:rsidRPr="002665F1" w:rsidRDefault="002665F1" w:rsidP="002665F1">
      <w:pPr>
        <w:spacing w:after="0" w:line="240" w:lineRule="auto"/>
        <w:ind w:firstLine="709"/>
        <w:jc w:val="both"/>
        <w:rPr>
          <w:rFonts w:ascii="Times New Roman" w:hAnsi="Times New Roman" w:cs="Times New Roman"/>
          <w:b/>
          <w:sz w:val="28"/>
          <w:szCs w:val="28"/>
        </w:rPr>
      </w:pPr>
    </w:p>
    <w:p w:rsidR="002665F1" w:rsidRDefault="002665F1" w:rsidP="002665F1">
      <w:pPr>
        <w:spacing w:after="0" w:line="240" w:lineRule="auto"/>
        <w:ind w:firstLine="709"/>
        <w:jc w:val="both"/>
        <w:rPr>
          <w:rFonts w:ascii="Times New Roman" w:eastAsia="Times New Roman" w:hAnsi="Times New Roman" w:cs="Times New Roman"/>
          <w:color w:val="000000"/>
          <w:spacing w:val="-4"/>
          <w:sz w:val="28"/>
          <w:szCs w:val="28"/>
          <w:lang w:eastAsia="ru-RU"/>
        </w:rPr>
      </w:pPr>
      <w:r w:rsidRPr="002665F1">
        <w:rPr>
          <w:rFonts w:ascii="Times New Roman" w:eastAsia="Times New Roman" w:hAnsi="Times New Roman" w:cs="Times New Roman"/>
          <w:color w:val="000000"/>
          <w:spacing w:val="-4"/>
          <w:sz w:val="28"/>
          <w:szCs w:val="28"/>
          <w:lang w:eastAsia="ru-RU"/>
        </w:rPr>
        <w:lastRenderedPageBreak/>
        <w:t>Постановление</w:t>
      </w:r>
      <w:r>
        <w:rPr>
          <w:rFonts w:ascii="Times New Roman" w:eastAsia="Times New Roman" w:hAnsi="Times New Roman" w:cs="Times New Roman"/>
          <w:color w:val="000000"/>
          <w:spacing w:val="-4"/>
          <w:sz w:val="28"/>
          <w:szCs w:val="28"/>
          <w:lang w:eastAsia="ru-RU"/>
        </w:rPr>
        <w:t>м</w:t>
      </w:r>
      <w:r w:rsidRPr="002665F1">
        <w:rPr>
          <w:rFonts w:ascii="Times New Roman" w:eastAsia="Times New Roman" w:hAnsi="Times New Roman" w:cs="Times New Roman"/>
          <w:color w:val="000000"/>
          <w:spacing w:val="-4"/>
          <w:sz w:val="28"/>
          <w:szCs w:val="28"/>
          <w:lang w:eastAsia="ru-RU"/>
        </w:rPr>
        <w:t xml:space="preserve"> Правительства РФ от 09.04.2024 </w:t>
      </w:r>
      <w:r>
        <w:rPr>
          <w:rFonts w:ascii="Times New Roman" w:eastAsia="Times New Roman" w:hAnsi="Times New Roman" w:cs="Times New Roman"/>
          <w:color w:val="000000"/>
          <w:spacing w:val="-4"/>
          <w:sz w:val="28"/>
          <w:szCs w:val="28"/>
          <w:lang w:eastAsia="ru-RU"/>
        </w:rPr>
        <w:t>№</w:t>
      </w:r>
      <w:r w:rsidRPr="002665F1">
        <w:rPr>
          <w:rFonts w:ascii="Times New Roman" w:eastAsia="Times New Roman" w:hAnsi="Times New Roman" w:cs="Times New Roman"/>
          <w:color w:val="000000"/>
          <w:spacing w:val="-4"/>
          <w:sz w:val="28"/>
          <w:szCs w:val="28"/>
          <w:lang w:eastAsia="ru-RU"/>
        </w:rPr>
        <w:t xml:space="preserve"> 439 утвержден</w:t>
      </w:r>
      <w:r>
        <w:rPr>
          <w:rFonts w:ascii="Times New Roman" w:eastAsia="Times New Roman" w:hAnsi="Times New Roman" w:cs="Times New Roman"/>
          <w:color w:val="000000"/>
          <w:spacing w:val="-4"/>
          <w:sz w:val="28"/>
          <w:szCs w:val="28"/>
          <w:lang w:eastAsia="ru-RU"/>
        </w:rPr>
        <w:t>ы</w:t>
      </w:r>
      <w:r w:rsidRPr="002665F1">
        <w:rPr>
          <w:rFonts w:ascii="Times New Roman" w:eastAsia="Times New Roman" w:hAnsi="Times New Roman" w:cs="Times New Roman"/>
          <w:color w:val="000000"/>
          <w:spacing w:val="-4"/>
          <w:sz w:val="28"/>
          <w:szCs w:val="28"/>
          <w:lang w:eastAsia="ru-RU"/>
        </w:rPr>
        <w:t xml:space="preserve"> </w:t>
      </w:r>
      <w:r>
        <w:rPr>
          <w:rFonts w:ascii="Times New Roman" w:eastAsia="Times New Roman" w:hAnsi="Times New Roman" w:cs="Times New Roman"/>
          <w:color w:val="000000"/>
          <w:spacing w:val="-4"/>
          <w:sz w:val="28"/>
          <w:szCs w:val="28"/>
          <w:lang w:eastAsia="ru-RU"/>
        </w:rPr>
        <w:t>п</w:t>
      </w:r>
      <w:r w:rsidRPr="002665F1">
        <w:rPr>
          <w:rFonts w:ascii="Times New Roman" w:eastAsia="Times New Roman" w:hAnsi="Times New Roman" w:cs="Times New Roman"/>
          <w:color w:val="000000"/>
          <w:spacing w:val="-4"/>
          <w:sz w:val="28"/>
          <w:szCs w:val="28"/>
          <w:lang w:eastAsia="ru-RU"/>
        </w:rPr>
        <w:t>равил</w:t>
      </w:r>
      <w:r>
        <w:rPr>
          <w:rFonts w:ascii="Times New Roman" w:eastAsia="Times New Roman" w:hAnsi="Times New Roman" w:cs="Times New Roman"/>
          <w:color w:val="000000"/>
          <w:spacing w:val="-4"/>
          <w:sz w:val="28"/>
          <w:szCs w:val="28"/>
          <w:lang w:eastAsia="ru-RU"/>
        </w:rPr>
        <w:t>а</w:t>
      </w:r>
      <w:r w:rsidRPr="002665F1">
        <w:rPr>
          <w:rFonts w:ascii="Times New Roman" w:eastAsia="Times New Roman" w:hAnsi="Times New Roman" w:cs="Times New Roman"/>
          <w:color w:val="000000"/>
          <w:spacing w:val="-4"/>
          <w:sz w:val="28"/>
          <w:szCs w:val="28"/>
          <w:lang w:eastAsia="ru-RU"/>
        </w:rPr>
        <w:t xml:space="preserve"> ведения реестра недобросовестных участников аукционов по продаже права на заключение договоров о закреплении доли квоты добычи (вылова) водных биологических ресурсов, договоров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договоров пользования водными биологическими ресурсами, договоров пользования рыболовным участком</w:t>
      </w:r>
      <w:r>
        <w:rPr>
          <w:rFonts w:ascii="Times New Roman" w:eastAsia="Times New Roman" w:hAnsi="Times New Roman" w:cs="Times New Roman"/>
          <w:color w:val="000000"/>
          <w:spacing w:val="-4"/>
          <w:sz w:val="28"/>
          <w:szCs w:val="28"/>
          <w:lang w:eastAsia="ru-RU"/>
        </w:rPr>
        <w:t>.</w:t>
      </w:r>
    </w:p>
    <w:p w:rsidR="002665F1" w:rsidRPr="002665F1" w:rsidRDefault="002665F1" w:rsidP="002665F1">
      <w:pPr>
        <w:pStyle w:val="a3"/>
        <w:spacing w:before="0" w:beforeAutospacing="0" w:after="0" w:afterAutospacing="0" w:line="288" w:lineRule="atLeast"/>
        <w:ind w:firstLine="540"/>
        <w:jc w:val="both"/>
        <w:rPr>
          <w:color w:val="000000"/>
          <w:spacing w:val="-4"/>
          <w:sz w:val="28"/>
          <w:szCs w:val="28"/>
        </w:rPr>
      </w:pPr>
      <w:r>
        <w:rPr>
          <w:color w:val="000000"/>
          <w:spacing w:val="-4"/>
          <w:sz w:val="28"/>
          <w:szCs w:val="28"/>
        </w:rPr>
        <w:t>Вышеуказанный р</w:t>
      </w:r>
      <w:r w:rsidRPr="002665F1">
        <w:rPr>
          <w:color w:val="000000"/>
          <w:spacing w:val="-4"/>
          <w:sz w:val="28"/>
          <w:szCs w:val="28"/>
        </w:rPr>
        <w:t xml:space="preserve">еестр является государственным информационным ресурсом и представляет собой систематизированный перечень сведений об участниках аукционов, ставших победителями аукционов и уклонившихся от заключения договоров, о лицах, с которыми указанные договоры заключаются в случае признания аукциона несостоявшимся и которые уклонились от заключения указанных договоров, а также в случае проведения аукциона на право заключения договора пользования рыболовным участком для осуществления в соответствии со статьей 29.1 Федерального закона </w:t>
      </w:r>
      <w:r>
        <w:rPr>
          <w:color w:val="000000"/>
          <w:spacing w:val="-4"/>
          <w:sz w:val="28"/>
          <w:szCs w:val="28"/>
        </w:rPr>
        <w:t>«</w:t>
      </w:r>
      <w:r w:rsidRPr="002665F1">
        <w:rPr>
          <w:color w:val="000000"/>
          <w:spacing w:val="-4"/>
          <w:sz w:val="28"/>
          <w:szCs w:val="28"/>
        </w:rPr>
        <w:t>О рыболовстве и сохранении водных биологических ресурсов</w:t>
      </w:r>
      <w:r>
        <w:rPr>
          <w:color w:val="000000"/>
          <w:spacing w:val="-4"/>
          <w:sz w:val="28"/>
          <w:szCs w:val="28"/>
        </w:rPr>
        <w:t>»</w:t>
      </w:r>
      <w:r w:rsidRPr="002665F1">
        <w:rPr>
          <w:color w:val="000000"/>
          <w:spacing w:val="-4"/>
          <w:sz w:val="28"/>
          <w:szCs w:val="28"/>
        </w:rPr>
        <w:t xml:space="preserve"> (далее - Федеральный закон) добычи (вылова) анадромных видов рыб об участниках аукциона или о лицах, с которыми указанные договоры заключаются в случае признания аукциона несостоявшимся и которые уклонились от заключения соглашения об участии в социально-экономическом развитии субъекта Российской Федерации.</w:t>
      </w:r>
    </w:p>
    <w:p w:rsidR="002665F1" w:rsidRPr="002665F1" w:rsidRDefault="002665F1" w:rsidP="002665F1">
      <w:pPr>
        <w:pStyle w:val="a3"/>
        <w:spacing w:before="0" w:beforeAutospacing="0" w:after="0" w:afterAutospacing="0" w:line="288" w:lineRule="atLeast"/>
        <w:ind w:firstLine="709"/>
        <w:jc w:val="both"/>
        <w:rPr>
          <w:color w:val="000000"/>
          <w:spacing w:val="-4"/>
          <w:sz w:val="28"/>
          <w:szCs w:val="28"/>
        </w:rPr>
      </w:pPr>
      <w:r w:rsidRPr="002665F1">
        <w:rPr>
          <w:color w:val="000000"/>
          <w:spacing w:val="-4"/>
          <w:sz w:val="28"/>
          <w:szCs w:val="28"/>
        </w:rPr>
        <w:t xml:space="preserve">Сведения, содержащиеся в реестре, </w:t>
      </w:r>
      <w:r>
        <w:rPr>
          <w:color w:val="000000"/>
          <w:spacing w:val="-4"/>
          <w:sz w:val="28"/>
          <w:szCs w:val="28"/>
        </w:rPr>
        <w:t xml:space="preserve">будут </w:t>
      </w:r>
      <w:r w:rsidRPr="002665F1">
        <w:rPr>
          <w:color w:val="000000"/>
          <w:spacing w:val="-4"/>
          <w:sz w:val="28"/>
          <w:szCs w:val="28"/>
        </w:rPr>
        <w:t>явля</w:t>
      </w:r>
      <w:r>
        <w:rPr>
          <w:color w:val="000000"/>
          <w:spacing w:val="-4"/>
          <w:sz w:val="28"/>
          <w:szCs w:val="28"/>
        </w:rPr>
        <w:t>ться</w:t>
      </w:r>
      <w:r w:rsidRPr="002665F1">
        <w:rPr>
          <w:color w:val="000000"/>
          <w:spacing w:val="-4"/>
          <w:sz w:val="28"/>
          <w:szCs w:val="28"/>
        </w:rPr>
        <w:t xml:space="preserve"> доступными для ознакомления на официальном сайте без взимания платы.</w:t>
      </w:r>
    </w:p>
    <w:p w:rsidR="002665F1" w:rsidRDefault="002665F1" w:rsidP="002665F1">
      <w:pPr>
        <w:pStyle w:val="a3"/>
        <w:spacing w:before="0" w:beforeAutospacing="0" w:after="0" w:afterAutospacing="0" w:line="288" w:lineRule="atLeast"/>
        <w:ind w:firstLine="709"/>
        <w:jc w:val="both"/>
        <w:rPr>
          <w:color w:val="000000"/>
          <w:spacing w:val="-4"/>
          <w:sz w:val="28"/>
          <w:szCs w:val="28"/>
        </w:rPr>
      </w:pPr>
      <w:r w:rsidRPr="002665F1">
        <w:rPr>
          <w:color w:val="000000"/>
          <w:spacing w:val="-4"/>
          <w:sz w:val="28"/>
          <w:szCs w:val="28"/>
        </w:rPr>
        <w:t xml:space="preserve">Ведение реестра осуществляется Федеральным агентством по рыболовству в электронном виде с использованием официального сайта Российской Федерации в информационно-телекоммуникационной сети </w:t>
      </w:r>
      <w:r>
        <w:rPr>
          <w:color w:val="000000"/>
          <w:spacing w:val="-4"/>
          <w:sz w:val="28"/>
          <w:szCs w:val="28"/>
        </w:rPr>
        <w:t>«</w:t>
      </w:r>
      <w:r w:rsidRPr="002665F1">
        <w:rPr>
          <w:color w:val="000000"/>
          <w:spacing w:val="-4"/>
          <w:sz w:val="28"/>
          <w:szCs w:val="28"/>
        </w:rPr>
        <w:t>Интернет</w:t>
      </w:r>
      <w:r>
        <w:rPr>
          <w:color w:val="000000"/>
          <w:spacing w:val="-4"/>
          <w:sz w:val="28"/>
          <w:szCs w:val="28"/>
        </w:rPr>
        <w:t>»</w:t>
      </w:r>
      <w:r w:rsidRPr="002665F1">
        <w:rPr>
          <w:color w:val="000000"/>
          <w:spacing w:val="-4"/>
          <w:sz w:val="28"/>
          <w:szCs w:val="28"/>
        </w:rPr>
        <w:t xml:space="preserve"> для размещения информации о проведении торгов по адресу www.torgi.gov.ru</w:t>
      </w:r>
      <w:r>
        <w:rPr>
          <w:color w:val="000000"/>
          <w:spacing w:val="-4"/>
          <w:sz w:val="28"/>
          <w:szCs w:val="28"/>
        </w:rPr>
        <w:t>.</w:t>
      </w:r>
    </w:p>
    <w:p w:rsidR="002665F1" w:rsidRDefault="002665F1" w:rsidP="002665F1">
      <w:pPr>
        <w:pStyle w:val="a3"/>
        <w:spacing w:before="0" w:beforeAutospacing="0" w:after="0" w:afterAutospacing="0" w:line="288" w:lineRule="atLeast"/>
        <w:ind w:firstLine="709"/>
        <w:jc w:val="both"/>
        <w:rPr>
          <w:color w:val="000000"/>
          <w:spacing w:val="-4"/>
          <w:sz w:val="28"/>
          <w:szCs w:val="28"/>
        </w:rPr>
      </w:pPr>
    </w:p>
    <w:p w:rsidR="002665F1" w:rsidRPr="004F3928" w:rsidRDefault="002665F1" w:rsidP="004F3928">
      <w:pPr>
        <w:pStyle w:val="a3"/>
        <w:spacing w:before="0" w:beforeAutospacing="0" w:after="0" w:afterAutospacing="0"/>
        <w:ind w:firstLine="709"/>
        <w:jc w:val="both"/>
        <w:rPr>
          <w:b/>
          <w:color w:val="000000"/>
          <w:spacing w:val="-4"/>
          <w:sz w:val="28"/>
          <w:szCs w:val="28"/>
        </w:rPr>
      </w:pPr>
      <w:r w:rsidRPr="004F3928">
        <w:rPr>
          <w:b/>
          <w:color w:val="000000"/>
          <w:spacing w:val="-4"/>
          <w:sz w:val="28"/>
          <w:szCs w:val="28"/>
        </w:rPr>
        <w:t xml:space="preserve">Верховным судом признана не действующей форма приложения к порядку ведения, структуре, составу и формам государственного </w:t>
      </w:r>
      <w:proofErr w:type="spellStart"/>
      <w:r w:rsidRPr="004F3928">
        <w:rPr>
          <w:b/>
          <w:color w:val="000000"/>
          <w:spacing w:val="-4"/>
          <w:sz w:val="28"/>
          <w:szCs w:val="28"/>
        </w:rPr>
        <w:t>охотхозяйственного</w:t>
      </w:r>
      <w:proofErr w:type="spellEnd"/>
      <w:r w:rsidRPr="004F3928">
        <w:rPr>
          <w:b/>
          <w:color w:val="000000"/>
          <w:spacing w:val="-4"/>
          <w:sz w:val="28"/>
          <w:szCs w:val="28"/>
        </w:rPr>
        <w:t xml:space="preserve"> реестра</w:t>
      </w:r>
    </w:p>
    <w:p w:rsidR="002665F1" w:rsidRPr="002665F1" w:rsidRDefault="002665F1" w:rsidP="004F3928">
      <w:pPr>
        <w:pStyle w:val="a3"/>
        <w:spacing w:before="0" w:beforeAutospacing="0" w:after="0" w:afterAutospacing="0"/>
        <w:ind w:firstLine="709"/>
        <w:jc w:val="both"/>
        <w:rPr>
          <w:color w:val="000000"/>
          <w:spacing w:val="-4"/>
          <w:sz w:val="28"/>
          <w:szCs w:val="28"/>
        </w:rPr>
      </w:pPr>
      <w:r w:rsidRPr="002665F1">
        <w:rPr>
          <w:color w:val="000000"/>
          <w:spacing w:val="-4"/>
          <w:sz w:val="28"/>
          <w:szCs w:val="28"/>
        </w:rPr>
        <w:t xml:space="preserve"> </w:t>
      </w:r>
    </w:p>
    <w:p w:rsidR="002665F1" w:rsidRPr="004F3928" w:rsidRDefault="002665F1" w:rsidP="004F3928">
      <w:pPr>
        <w:pStyle w:val="a3"/>
        <w:spacing w:before="0" w:beforeAutospacing="0" w:after="0" w:afterAutospacing="0"/>
        <w:ind w:firstLine="709"/>
        <w:jc w:val="both"/>
        <w:rPr>
          <w:color w:val="000000"/>
          <w:spacing w:val="-4"/>
          <w:sz w:val="28"/>
          <w:szCs w:val="28"/>
        </w:rPr>
      </w:pPr>
      <w:r w:rsidRPr="002665F1">
        <w:rPr>
          <w:color w:val="000000"/>
          <w:spacing w:val="-4"/>
          <w:sz w:val="28"/>
          <w:szCs w:val="28"/>
        </w:rPr>
        <w:t>Решение</w:t>
      </w:r>
      <w:r>
        <w:rPr>
          <w:color w:val="000000"/>
          <w:spacing w:val="-4"/>
          <w:sz w:val="28"/>
          <w:szCs w:val="28"/>
        </w:rPr>
        <w:t>м</w:t>
      </w:r>
      <w:r w:rsidRPr="002665F1">
        <w:rPr>
          <w:color w:val="000000"/>
          <w:spacing w:val="-4"/>
          <w:sz w:val="28"/>
          <w:szCs w:val="28"/>
        </w:rPr>
        <w:t xml:space="preserve"> Верховного Суда РФ от 13.03.2024 </w:t>
      </w:r>
      <w:r>
        <w:rPr>
          <w:color w:val="000000"/>
          <w:spacing w:val="-4"/>
          <w:sz w:val="28"/>
          <w:szCs w:val="28"/>
        </w:rPr>
        <w:t>№</w:t>
      </w:r>
      <w:r w:rsidRPr="002665F1">
        <w:rPr>
          <w:color w:val="000000"/>
          <w:spacing w:val="-4"/>
          <w:sz w:val="28"/>
          <w:szCs w:val="28"/>
        </w:rPr>
        <w:t xml:space="preserve"> АКПИ23-1025</w:t>
      </w:r>
      <w:r>
        <w:rPr>
          <w:color w:val="000000"/>
          <w:spacing w:val="-4"/>
          <w:sz w:val="28"/>
          <w:szCs w:val="28"/>
        </w:rPr>
        <w:t xml:space="preserve"> по результатам рассмотрения </w:t>
      </w:r>
      <w:r w:rsidRPr="004F3928">
        <w:rPr>
          <w:color w:val="000000"/>
          <w:spacing w:val="-4"/>
          <w:sz w:val="28"/>
          <w:szCs w:val="28"/>
        </w:rPr>
        <w:t xml:space="preserve">административного дела по административному исковому заявлению </w:t>
      </w:r>
      <w:proofErr w:type="spellStart"/>
      <w:r w:rsidRPr="004F3928">
        <w:rPr>
          <w:color w:val="000000"/>
          <w:spacing w:val="-4"/>
          <w:sz w:val="28"/>
          <w:szCs w:val="28"/>
        </w:rPr>
        <w:t>Нолинской</w:t>
      </w:r>
      <w:proofErr w:type="spellEnd"/>
      <w:r w:rsidRPr="004F3928">
        <w:rPr>
          <w:color w:val="000000"/>
          <w:spacing w:val="-4"/>
          <w:sz w:val="28"/>
          <w:szCs w:val="28"/>
        </w:rPr>
        <w:t xml:space="preserve"> районной организации общественной организации "Кировское областное общество охотников и рыболовов" признана не действующей форма 2.1 (ОУ) приложения к порядку ведения, структуре, составу и формам государственного </w:t>
      </w:r>
      <w:proofErr w:type="spellStart"/>
      <w:r w:rsidRPr="004F3928">
        <w:rPr>
          <w:color w:val="000000"/>
          <w:spacing w:val="-4"/>
          <w:sz w:val="28"/>
          <w:szCs w:val="28"/>
        </w:rPr>
        <w:t>охотхозяйственного</w:t>
      </w:r>
      <w:proofErr w:type="spellEnd"/>
      <w:r w:rsidRPr="004F3928">
        <w:rPr>
          <w:color w:val="000000"/>
          <w:spacing w:val="-4"/>
          <w:sz w:val="28"/>
          <w:szCs w:val="28"/>
        </w:rPr>
        <w:t xml:space="preserve"> реестра, установленным приказом Минприроды России от 28.07.2021 № 519</w:t>
      </w:r>
    </w:p>
    <w:p w:rsidR="004F3928" w:rsidRPr="004F3928" w:rsidRDefault="004F3928" w:rsidP="004F3928">
      <w:pPr>
        <w:pStyle w:val="a3"/>
        <w:spacing w:before="0" w:beforeAutospacing="0" w:after="0" w:afterAutospacing="0"/>
        <w:ind w:firstLine="709"/>
        <w:jc w:val="both"/>
        <w:rPr>
          <w:color w:val="000000"/>
          <w:spacing w:val="-4"/>
          <w:sz w:val="28"/>
          <w:szCs w:val="28"/>
        </w:rPr>
      </w:pPr>
      <w:r>
        <w:rPr>
          <w:color w:val="000000"/>
          <w:spacing w:val="-4"/>
          <w:sz w:val="28"/>
          <w:szCs w:val="28"/>
        </w:rPr>
        <w:t xml:space="preserve">Согласно резолютивной части решения </w:t>
      </w:r>
      <w:r w:rsidRPr="004F3928">
        <w:rPr>
          <w:color w:val="000000"/>
          <w:spacing w:val="-4"/>
          <w:sz w:val="28"/>
          <w:szCs w:val="28"/>
        </w:rPr>
        <w:t>Верховн</w:t>
      </w:r>
      <w:r>
        <w:rPr>
          <w:color w:val="000000"/>
          <w:spacing w:val="-4"/>
          <w:sz w:val="28"/>
          <w:szCs w:val="28"/>
        </w:rPr>
        <w:t>ого</w:t>
      </w:r>
      <w:r w:rsidRPr="004F3928">
        <w:rPr>
          <w:color w:val="000000"/>
          <w:spacing w:val="-4"/>
          <w:sz w:val="28"/>
          <w:szCs w:val="28"/>
        </w:rPr>
        <w:t xml:space="preserve"> Суд</w:t>
      </w:r>
      <w:r>
        <w:rPr>
          <w:color w:val="000000"/>
          <w:spacing w:val="-4"/>
          <w:sz w:val="28"/>
          <w:szCs w:val="28"/>
        </w:rPr>
        <w:t>а</w:t>
      </w:r>
      <w:r w:rsidRPr="004F3928">
        <w:rPr>
          <w:color w:val="000000"/>
          <w:spacing w:val="-4"/>
          <w:sz w:val="28"/>
          <w:szCs w:val="28"/>
        </w:rPr>
        <w:t xml:space="preserve"> указанная форма признана не действующей со дня принятия в той части, в которой данная форма не предусматривает содержания в ней документированной информации о местоположении, границах, принадлежности и состоянии охотничьих угодий.</w:t>
      </w:r>
    </w:p>
    <w:p w:rsidR="004F3928" w:rsidRPr="004F3928" w:rsidRDefault="004F3928" w:rsidP="004F3928">
      <w:pPr>
        <w:pStyle w:val="a3"/>
        <w:spacing w:before="0" w:beforeAutospacing="0" w:after="0" w:afterAutospacing="0"/>
        <w:ind w:firstLine="709"/>
        <w:jc w:val="both"/>
        <w:rPr>
          <w:color w:val="000000"/>
          <w:spacing w:val="-4"/>
          <w:sz w:val="28"/>
          <w:szCs w:val="28"/>
        </w:rPr>
      </w:pPr>
      <w:r>
        <w:rPr>
          <w:color w:val="000000"/>
          <w:spacing w:val="-4"/>
          <w:sz w:val="28"/>
          <w:szCs w:val="28"/>
        </w:rPr>
        <w:lastRenderedPageBreak/>
        <w:t>Судом о</w:t>
      </w:r>
      <w:r w:rsidRPr="004F3928">
        <w:rPr>
          <w:color w:val="000000"/>
          <w:spacing w:val="-4"/>
          <w:sz w:val="28"/>
          <w:szCs w:val="28"/>
        </w:rPr>
        <w:t>тмечено, что пунктом 2 части 2 статьи 37 Федерального закона от 24</w:t>
      </w:r>
      <w:r>
        <w:rPr>
          <w:color w:val="000000"/>
          <w:spacing w:val="-4"/>
          <w:sz w:val="28"/>
          <w:szCs w:val="28"/>
        </w:rPr>
        <w:t>.07.</w:t>
      </w:r>
      <w:r w:rsidRPr="004F3928">
        <w:rPr>
          <w:color w:val="000000"/>
          <w:spacing w:val="-4"/>
          <w:sz w:val="28"/>
          <w:szCs w:val="28"/>
        </w:rPr>
        <w:t xml:space="preserve">2009 </w:t>
      </w:r>
      <w:r>
        <w:rPr>
          <w:color w:val="000000"/>
          <w:spacing w:val="-4"/>
          <w:sz w:val="28"/>
          <w:szCs w:val="28"/>
        </w:rPr>
        <w:t>№</w:t>
      </w:r>
      <w:r w:rsidRPr="004F3928">
        <w:rPr>
          <w:color w:val="000000"/>
          <w:spacing w:val="-4"/>
          <w:sz w:val="28"/>
          <w:szCs w:val="28"/>
        </w:rPr>
        <w:t xml:space="preserve"> 209-ФЗ </w:t>
      </w:r>
      <w:r>
        <w:rPr>
          <w:color w:val="000000"/>
          <w:spacing w:val="-4"/>
          <w:sz w:val="28"/>
          <w:szCs w:val="28"/>
        </w:rPr>
        <w:t>«</w:t>
      </w:r>
      <w:r w:rsidRPr="004F3928">
        <w:rPr>
          <w:color w:val="000000"/>
          <w:spacing w:val="-4"/>
          <w:sz w:val="28"/>
          <w:szCs w:val="28"/>
        </w:rPr>
        <w:t>Об охоте и о сохранении охотничьих ресурсов и о внесении изменений в отдельные законодательные акты Российской Федерации</w:t>
      </w:r>
      <w:r>
        <w:rPr>
          <w:color w:val="000000"/>
          <w:spacing w:val="-4"/>
          <w:sz w:val="28"/>
          <w:szCs w:val="28"/>
        </w:rPr>
        <w:t>»</w:t>
      </w:r>
      <w:r w:rsidRPr="004F3928">
        <w:rPr>
          <w:color w:val="000000"/>
          <w:spacing w:val="-4"/>
          <w:sz w:val="28"/>
          <w:szCs w:val="28"/>
        </w:rPr>
        <w:t xml:space="preserve"> установлено, что в государственном </w:t>
      </w:r>
      <w:proofErr w:type="spellStart"/>
      <w:r w:rsidRPr="004F3928">
        <w:rPr>
          <w:color w:val="000000"/>
          <w:spacing w:val="-4"/>
          <w:sz w:val="28"/>
          <w:szCs w:val="28"/>
        </w:rPr>
        <w:t>охотхозяйственном</w:t>
      </w:r>
      <w:proofErr w:type="spellEnd"/>
      <w:r w:rsidRPr="004F3928">
        <w:rPr>
          <w:color w:val="000000"/>
          <w:spacing w:val="-4"/>
          <w:sz w:val="28"/>
          <w:szCs w:val="28"/>
        </w:rPr>
        <w:t xml:space="preserve"> реестре содержится документированная информация о видах, местоположении, границах, принадлежности и состоянии охотничьих угодий. </w:t>
      </w:r>
    </w:p>
    <w:p w:rsidR="004F3928" w:rsidRPr="004F3928" w:rsidRDefault="004F3928" w:rsidP="004F3928">
      <w:pPr>
        <w:pStyle w:val="a3"/>
        <w:spacing w:before="0" w:beforeAutospacing="0" w:after="0" w:afterAutospacing="0"/>
        <w:ind w:firstLine="709"/>
        <w:jc w:val="both"/>
        <w:rPr>
          <w:color w:val="000000"/>
          <w:spacing w:val="-4"/>
          <w:sz w:val="28"/>
          <w:szCs w:val="28"/>
        </w:rPr>
      </w:pPr>
      <w:r>
        <w:rPr>
          <w:color w:val="000000"/>
          <w:spacing w:val="-4"/>
          <w:sz w:val="28"/>
          <w:szCs w:val="28"/>
        </w:rPr>
        <w:t>В свою очередь о</w:t>
      </w:r>
      <w:r w:rsidRPr="004F3928">
        <w:rPr>
          <w:color w:val="000000"/>
          <w:spacing w:val="-4"/>
          <w:sz w:val="28"/>
          <w:szCs w:val="28"/>
        </w:rPr>
        <w:t xml:space="preserve">спариваемая форма 2.1 (ОУ) предусматривает указание только наименования и общей площади муниципального образования (района, округа), общей площади охотничьих угодий, площади общедоступных и закрепленных охотничьих угодий, площади особо охраняемых природных территорий, а также площади иных территорий, являющихся средой обитания охотничьих ресурсов, и, несмотря на ее наименование, не содержит разделов для внесения документированной информации о местоположении, границах, принадлежности и состоянии охотничьих угодий. </w:t>
      </w:r>
    </w:p>
    <w:p w:rsidR="002665F1" w:rsidRDefault="002665F1" w:rsidP="002665F1">
      <w:pPr>
        <w:spacing w:after="0" w:line="240" w:lineRule="auto"/>
        <w:ind w:firstLine="709"/>
        <w:jc w:val="both"/>
        <w:rPr>
          <w:rFonts w:ascii="Times New Roman" w:eastAsia="Times New Roman" w:hAnsi="Times New Roman" w:cs="Times New Roman"/>
          <w:color w:val="000000"/>
          <w:spacing w:val="-4"/>
          <w:sz w:val="28"/>
          <w:szCs w:val="28"/>
          <w:lang w:eastAsia="ru-RU"/>
        </w:rPr>
      </w:pPr>
    </w:p>
    <w:p w:rsidR="004439A8" w:rsidRDefault="004439A8" w:rsidP="004439A8">
      <w:pPr>
        <w:pStyle w:val="a3"/>
        <w:shd w:val="clear" w:color="auto" w:fill="FFFFFF"/>
        <w:spacing w:before="0" w:beforeAutospacing="0" w:after="0" w:afterAutospacing="0"/>
        <w:ind w:firstLine="709"/>
        <w:jc w:val="both"/>
        <w:rPr>
          <w:b/>
          <w:color w:val="333333"/>
          <w:sz w:val="28"/>
          <w:szCs w:val="28"/>
        </w:rPr>
      </w:pPr>
      <w:r w:rsidRPr="004439A8">
        <w:rPr>
          <w:b/>
          <w:color w:val="333333"/>
          <w:sz w:val="28"/>
          <w:szCs w:val="28"/>
        </w:rPr>
        <w:t>Каким образом осуществляется ликвидация особо охраняемых природных территорий</w:t>
      </w:r>
    </w:p>
    <w:p w:rsidR="004439A8" w:rsidRPr="004439A8" w:rsidRDefault="004439A8" w:rsidP="004439A8">
      <w:pPr>
        <w:pStyle w:val="a3"/>
        <w:shd w:val="clear" w:color="auto" w:fill="FFFFFF"/>
        <w:spacing w:before="0" w:beforeAutospacing="0" w:after="0" w:afterAutospacing="0"/>
        <w:ind w:firstLine="709"/>
        <w:jc w:val="both"/>
        <w:rPr>
          <w:b/>
          <w:color w:val="333333"/>
          <w:sz w:val="28"/>
          <w:szCs w:val="28"/>
        </w:rPr>
      </w:pPr>
    </w:p>
    <w:p w:rsidR="004439A8" w:rsidRDefault="004439A8" w:rsidP="004439A8">
      <w:pPr>
        <w:pStyle w:val="a3"/>
        <w:shd w:val="clear" w:color="auto" w:fill="FFFFFF"/>
        <w:spacing w:before="0" w:beforeAutospacing="0" w:after="0" w:afterAutospacing="0"/>
        <w:ind w:firstLine="709"/>
        <w:jc w:val="both"/>
        <w:rPr>
          <w:rFonts w:ascii="Roboto" w:hAnsi="Roboto"/>
          <w:color w:val="333333"/>
        </w:rPr>
      </w:pPr>
      <w:r>
        <w:rPr>
          <w:color w:val="333333"/>
          <w:sz w:val="28"/>
          <w:szCs w:val="28"/>
        </w:rPr>
        <w:t xml:space="preserve">Положениями Федерального закона от 14.03.1995 № 33-ФЗ «Об особо охраняемых природных территориях» (далее – Закон № 33-ФЗ) не урегулированы на комплексной основе вопросы изменения статуса, упразднения, ликвидации особо охраняемых природных территорий (далее – </w:t>
      </w:r>
      <w:r w:rsidRPr="004439A8">
        <w:rPr>
          <w:color w:val="000000"/>
          <w:spacing w:val="-4"/>
          <w:sz w:val="28"/>
          <w:szCs w:val="28"/>
        </w:rPr>
        <w:t>ООПТ</w:t>
      </w:r>
      <w:r>
        <w:rPr>
          <w:color w:val="333333"/>
          <w:sz w:val="28"/>
          <w:szCs w:val="28"/>
        </w:rPr>
        <w:t>).</w:t>
      </w:r>
    </w:p>
    <w:p w:rsidR="004439A8" w:rsidRDefault="004439A8" w:rsidP="004439A8">
      <w:pPr>
        <w:pStyle w:val="a3"/>
        <w:shd w:val="clear" w:color="auto" w:fill="FFFFFF"/>
        <w:spacing w:before="0" w:beforeAutospacing="0" w:after="0" w:afterAutospacing="0"/>
        <w:ind w:firstLine="709"/>
        <w:jc w:val="both"/>
        <w:rPr>
          <w:rFonts w:ascii="Roboto" w:hAnsi="Roboto"/>
          <w:color w:val="333333"/>
        </w:rPr>
      </w:pPr>
      <w:r>
        <w:rPr>
          <w:color w:val="333333"/>
          <w:sz w:val="28"/>
          <w:szCs w:val="28"/>
        </w:rPr>
        <w:t xml:space="preserve">При этом согласно пунктам 3, 4 статьи 58 Федерального закона от 10.01.2002 № 7-ФЗ «Об охране окружающей среды» государственные природные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w:t>
      </w:r>
      <w:proofErr w:type="spellStart"/>
      <w:r>
        <w:rPr>
          <w:color w:val="333333"/>
          <w:sz w:val="28"/>
          <w:szCs w:val="28"/>
        </w:rPr>
        <w:t>природнозаповедный</w:t>
      </w:r>
      <w:proofErr w:type="spellEnd"/>
      <w:r>
        <w:rPr>
          <w:color w:val="333333"/>
          <w:sz w:val="28"/>
          <w:szCs w:val="28"/>
        </w:rPr>
        <w:t xml:space="preserve"> фонд.</w:t>
      </w:r>
    </w:p>
    <w:p w:rsidR="004439A8" w:rsidRDefault="004439A8" w:rsidP="004439A8">
      <w:pPr>
        <w:pStyle w:val="a3"/>
        <w:shd w:val="clear" w:color="auto" w:fill="FFFFFF"/>
        <w:spacing w:before="0" w:beforeAutospacing="0" w:after="0" w:afterAutospacing="0"/>
        <w:ind w:firstLine="709"/>
        <w:jc w:val="both"/>
        <w:rPr>
          <w:rFonts w:ascii="Roboto" w:hAnsi="Roboto"/>
          <w:color w:val="333333"/>
        </w:rPr>
      </w:pPr>
      <w:r>
        <w:rPr>
          <w:color w:val="333333"/>
          <w:sz w:val="28"/>
          <w:szCs w:val="28"/>
        </w:rPr>
        <w:t>Изъятие земель природно-заповедного фонда запрещается, за исключением случаев, предусмотренных федеральными законами.</w:t>
      </w:r>
    </w:p>
    <w:p w:rsidR="004439A8" w:rsidRDefault="004439A8" w:rsidP="004439A8">
      <w:pPr>
        <w:pStyle w:val="a3"/>
        <w:shd w:val="clear" w:color="auto" w:fill="FFFFFF"/>
        <w:spacing w:before="0" w:beforeAutospacing="0" w:after="0" w:afterAutospacing="0"/>
        <w:ind w:firstLine="709"/>
        <w:jc w:val="both"/>
        <w:rPr>
          <w:rFonts w:ascii="Roboto" w:hAnsi="Roboto"/>
          <w:color w:val="333333"/>
        </w:rPr>
      </w:pPr>
      <w:r>
        <w:rPr>
          <w:color w:val="333333"/>
          <w:sz w:val="28"/>
          <w:szCs w:val="28"/>
        </w:rPr>
        <w:t>В соответствии с пунктом 6 статьи 2 Закона № 33-ФЗ органы государственной власти субъектов Российской Федерации согласовывают решения о создании ООПТ регионального значения, об изменении режима их особой охраны с Минприроды России.</w:t>
      </w:r>
    </w:p>
    <w:p w:rsidR="004439A8" w:rsidRDefault="004439A8" w:rsidP="004439A8">
      <w:pPr>
        <w:pStyle w:val="a3"/>
        <w:shd w:val="clear" w:color="auto" w:fill="FFFFFF"/>
        <w:spacing w:before="0" w:beforeAutospacing="0" w:after="0" w:afterAutospacing="0"/>
        <w:ind w:firstLine="709"/>
        <w:jc w:val="both"/>
        <w:rPr>
          <w:rFonts w:ascii="Roboto" w:hAnsi="Roboto"/>
          <w:color w:val="333333"/>
        </w:rPr>
      </w:pPr>
      <w:r>
        <w:rPr>
          <w:color w:val="333333"/>
          <w:sz w:val="28"/>
          <w:szCs w:val="28"/>
        </w:rPr>
        <w:t>Согласно позиции Минприроды России, изменение границ ООПТ также является изменением режима охраны ООПТ.</w:t>
      </w:r>
    </w:p>
    <w:p w:rsidR="004439A8" w:rsidRPr="004439A8" w:rsidRDefault="004439A8" w:rsidP="004439A8">
      <w:pPr>
        <w:pStyle w:val="a3"/>
        <w:shd w:val="clear" w:color="auto" w:fill="FFFFFF"/>
        <w:spacing w:before="0" w:beforeAutospacing="0" w:after="0" w:afterAutospacing="0"/>
        <w:ind w:firstLine="709"/>
        <w:jc w:val="both"/>
        <w:rPr>
          <w:rFonts w:ascii="Roboto" w:hAnsi="Roboto"/>
          <w:b/>
          <w:color w:val="333333"/>
        </w:rPr>
      </w:pPr>
      <w:r>
        <w:rPr>
          <w:color w:val="333333"/>
          <w:sz w:val="28"/>
          <w:szCs w:val="28"/>
        </w:rPr>
        <w:t xml:space="preserve">Законом № 33-ФЗ, Порядком ведения государственного кадастра ООПТ, утвержденным приказом Минприроды России от 19.03.2012 № 69, а также Федеральным законом от 13.07.2015 № 218-ФЗ «О государственной регистрации недвижимости», Правилами предоставления документов, направляемых или предоставляемых в соответствии с частями 1, 3 - 13.3, 15, 15(1), 15.2 статьи 32 Федерального закона «О государственной регистрации </w:t>
      </w:r>
      <w:r>
        <w:rPr>
          <w:color w:val="333333"/>
          <w:sz w:val="28"/>
          <w:szCs w:val="28"/>
        </w:rPr>
        <w:lastRenderedPageBreak/>
        <w:t>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утвержденными постановлением Правительства Российской Федерации от 31.12.2015 № 1532, </w:t>
      </w:r>
      <w:r w:rsidRPr="004439A8">
        <w:rPr>
          <w:rStyle w:val="a6"/>
          <w:b w:val="0"/>
          <w:color w:val="333333"/>
          <w:sz w:val="28"/>
          <w:szCs w:val="28"/>
        </w:rPr>
        <w:t>вопросы ликвидации ООПТ не урегулированы, исключение из ЕГРН сведений об ООПТ в случае принятия органами государственной власти субъектов Российской Федерации решений о ликвидации ООПТ не предусмотрено.</w:t>
      </w:r>
    </w:p>
    <w:p w:rsidR="004439A8" w:rsidRDefault="004439A8" w:rsidP="004439A8">
      <w:pPr>
        <w:pStyle w:val="a3"/>
        <w:shd w:val="clear" w:color="auto" w:fill="FFFFFF"/>
        <w:spacing w:before="0" w:beforeAutospacing="0" w:after="0" w:afterAutospacing="0"/>
        <w:ind w:firstLine="709"/>
        <w:jc w:val="both"/>
        <w:rPr>
          <w:rFonts w:ascii="Roboto" w:hAnsi="Roboto"/>
          <w:color w:val="333333"/>
        </w:rPr>
      </w:pPr>
      <w:r>
        <w:rPr>
          <w:color w:val="333333"/>
          <w:sz w:val="28"/>
          <w:szCs w:val="28"/>
        </w:rPr>
        <w:t>Учитывая изложенное, в настоящее время исключение каких-либо сведений об особо охраняемых природных территориях из Единого государственного реестра недвижимости </w:t>
      </w:r>
      <w:r w:rsidRPr="004439A8">
        <w:rPr>
          <w:rStyle w:val="a6"/>
          <w:b w:val="0"/>
          <w:color w:val="333333"/>
          <w:sz w:val="28"/>
          <w:szCs w:val="28"/>
        </w:rPr>
        <w:t>возможно только на основании вступившего в силу решения суда,</w:t>
      </w:r>
      <w:r>
        <w:rPr>
          <w:rStyle w:val="a6"/>
          <w:color w:val="333333"/>
          <w:sz w:val="28"/>
          <w:szCs w:val="28"/>
        </w:rPr>
        <w:t> </w:t>
      </w:r>
      <w:r>
        <w:rPr>
          <w:color w:val="333333"/>
          <w:sz w:val="28"/>
          <w:szCs w:val="28"/>
        </w:rPr>
        <w:t>содержащего соответствующие указания органу регистрации прав.</w:t>
      </w:r>
    </w:p>
    <w:p w:rsidR="004439A8" w:rsidRDefault="004439A8" w:rsidP="002665F1">
      <w:pPr>
        <w:spacing w:after="0" w:line="240" w:lineRule="auto"/>
        <w:ind w:firstLine="709"/>
        <w:jc w:val="both"/>
        <w:rPr>
          <w:rFonts w:ascii="Times New Roman" w:eastAsia="Times New Roman" w:hAnsi="Times New Roman" w:cs="Times New Roman"/>
          <w:color w:val="000000"/>
          <w:spacing w:val="-4"/>
          <w:sz w:val="28"/>
          <w:szCs w:val="28"/>
          <w:lang w:eastAsia="ru-RU"/>
        </w:rPr>
      </w:pPr>
    </w:p>
    <w:p w:rsidR="002665F1" w:rsidRPr="004439A8" w:rsidRDefault="004439A8" w:rsidP="002665F1">
      <w:pPr>
        <w:spacing w:after="0" w:line="240" w:lineRule="auto"/>
        <w:ind w:firstLine="709"/>
        <w:jc w:val="both"/>
        <w:rPr>
          <w:rFonts w:ascii="Times New Roman" w:eastAsia="Times New Roman" w:hAnsi="Times New Roman" w:cs="Times New Roman"/>
          <w:b/>
          <w:color w:val="000000"/>
          <w:spacing w:val="-4"/>
          <w:sz w:val="28"/>
          <w:szCs w:val="28"/>
          <w:lang w:eastAsia="ru-RU"/>
        </w:rPr>
      </w:pPr>
      <w:r w:rsidRPr="004439A8">
        <w:rPr>
          <w:rFonts w:ascii="Times New Roman" w:eastAsia="Times New Roman" w:hAnsi="Times New Roman" w:cs="Times New Roman"/>
          <w:b/>
          <w:color w:val="000000"/>
          <w:spacing w:val="-4"/>
          <w:sz w:val="28"/>
          <w:szCs w:val="28"/>
          <w:lang w:eastAsia="ru-RU"/>
        </w:rPr>
        <w:t>Административная ответственность за нарушение законодательства о побочных продуктах животноводства</w:t>
      </w:r>
    </w:p>
    <w:p w:rsidR="004439A8" w:rsidRDefault="004439A8" w:rsidP="002665F1">
      <w:pPr>
        <w:spacing w:after="0" w:line="240" w:lineRule="auto"/>
        <w:ind w:firstLine="709"/>
        <w:jc w:val="both"/>
        <w:rPr>
          <w:rFonts w:ascii="Times New Roman" w:eastAsia="Times New Roman" w:hAnsi="Times New Roman" w:cs="Times New Roman"/>
          <w:color w:val="000000"/>
          <w:spacing w:val="-4"/>
          <w:sz w:val="28"/>
          <w:szCs w:val="28"/>
          <w:lang w:eastAsia="ru-RU"/>
        </w:rPr>
      </w:pPr>
    </w:p>
    <w:p w:rsidR="004439A8" w:rsidRPr="004439A8" w:rsidRDefault="004439A8" w:rsidP="004439A8">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439A8">
        <w:rPr>
          <w:rFonts w:ascii="Times New Roman" w:eastAsia="Times New Roman" w:hAnsi="Times New Roman" w:cs="Times New Roman"/>
          <w:color w:val="000000"/>
          <w:spacing w:val="-4"/>
          <w:sz w:val="28"/>
          <w:szCs w:val="28"/>
          <w:lang w:eastAsia="ru-RU"/>
        </w:rPr>
        <w:t>C 03.05.2024 вступили в силу изменения в Кодекс Российской Федерации об административных правонарушениях, внесенные Федеральным законом от 22.04.2024 № 86-ФЗ.</w:t>
      </w:r>
    </w:p>
    <w:p w:rsidR="004439A8" w:rsidRPr="004439A8" w:rsidRDefault="004439A8" w:rsidP="004439A8">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439A8">
        <w:rPr>
          <w:rFonts w:ascii="Times New Roman" w:eastAsia="Times New Roman" w:hAnsi="Times New Roman" w:cs="Times New Roman"/>
          <w:color w:val="000000"/>
          <w:spacing w:val="-4"/>
          <w:sz w:val="28"/>
          <w:szCs w:val="28"/>
          <w:lang w:eastAsia="ru-RU"/>
        </w:rPr>
        <w:t>Кодекс дополнен статьей 10.8.1, устанавливающей административную ответственность должностных лиц, предпринимателей и юридических лиц за несоблюдение требований к обращению побочных продуктов животноводства при их хранении, обработке, переработке, транспортировке, реализации.</w:t>
      </w:r>
    </w:p>
    <w:p w:rsidR="004439A8" w:rsidRPr="004439A8" w:rsidRDefault="004439A8" w:rsidP="004439A8">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439A8">
        <w:rPr>
          <w:rFonts w:ascii="Times New Roman" w:eastAsia="Times New Roman" w:hAnsi="Times New Roman" w:cs="Times New Roman"/>
          <w:color w:val="000000"/>
          <w:spacing w:val="-4"/>
          <w:sz w:val="28"/>
          <w:szCs w:val="28"/>
          <w:lang w:eastAsia="ru-RU"/>
        </w:rPr>
        <w:t>За данное правонарушение часть 1 указанной статьи предусматривает штраф:</w:t>
      </w:r>
    </w:p>
    <w:p w:rsidR="004439A8" w:rsidRPr="004439A8" w:rsidRDefault="004439A8" w:rsidP="004439A8">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439A8">
        <w:rPr>
          <w:rFonts w:ascii="Times New Roman" w:eastAsia="Times New Roman" w:hAnsi="Times New Roman" w:cs="Times New Roman"/>
          <w:color w:val="000000"/>
          <w:spacing w:val="-4"/>
          <w:sz w:val="28"/>
          <w:szCs w:val="28"/>
          <w:lang w:eastAsia="ru-RU"/>
        </w:rPr>
        <w:t>- на должностных лиц – от 30 тысяч до 40 тысяч рублей;</w:t>
      </w:r>
    </w:p>
    <w:p w:rsidR="004439A8" w:rsidRPr="004439A8" w:rsidRDefault="004439A8" w:rsidP="004439A8">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439A8">
        <w:rPr>
          <w:rFonts w:ascii="Times New Roman" w:eastAsia="Times New Roman" w:hAnsi="Times New Roman" w:cs="Times New Roman"/>
          <w:color w:val="000000"/>
          <w:spacing w:val="-4"/>
          <w:sz w:val="28"/>
          <w:szCs w:val="28"/>
          <w:lang w:eastAsia="ru-RU"/>
        </w:rPr>
        <w:t>- на лиц, осуществляющих предпринимательскую деятельность без образования юридического лица, – от 50 тысяч до 60 тысяч рублей или административное приостановление деятельности на срок до 90 суток;</w:t>
      </w:r>
    </w:p>
    <w:p w:rsidR="004439A8" w:rsidRPr="004439A8" w:rsidRDefault="004439A8" w:rsidP="004439A8">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439A8">
        <w:rPr>
          <w:rFonts w:ascii="Times New Roman" w:eastAsia="Times New Roman" w:hAnsi="Times New Roman" w:cs="Times New Roman"/>
          <w:color w:val="000000"/>
          <w:spacing w:val="-4"/>
          <w:sz w:val="28"/>
          <w:szCs w:val="28"/>
          <w:lang w:eastAsia="ru-RU"/>
        </w:rPr>
        <w:t>на юридических лиц – от 250 тысяч до 350 тысяч рублей или административное приостановление деятельности на срок до 90 суток.</w:t>
      </w:r>
    </w:p>
    <w:p w:rsidR="004439A8" w:rsidRPr="004439A8" w:rsidRDefault="004439A8" w:rsidP="004439A8">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439A8">
        <w:rPr>
          <w:rFonts w:ascii="Times New Roman" w:eastAsia="Times New Roman" w:hAnsi="Times New Roman" w:cs="Times New Roman"/>
          <w:color w:val="000000"/>
          <w:spacing w:val="-4"/>
          <w:sz w:val="28"/>
          <w:szCs w:val="28"/>
          <w:lang w:eastAsia="ru-RU"/>
        </w:rPr>
        <w:t>Предусмотрено (ч. ч. 2, 3 ст. 10.8.1 КоАП РФ), что административная ответственность может быть увеличена в случае повторного совершения указанного правонарушения либо в случае действия (бездействия), повлекшего причинение вреда здоровью людей или окружающей среде либо возникновение эпидемии или эпизоотии, при отсутствии признаков уголовно наказуемого деяния.</w:t>
      </w:r>
    </w:p>
    <w:p w:rsidR="004439A8" w:rsidRPr="002665F1" w:rsidRDefault="004439A8" w:rsidP="004439A8">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439A8">
        <w:rPr>
          <w:rFonts w:ascii="Times New Roman" w:eastAsia="Times New Roman" w:hAnsi="Times New Roman" w:cs="Times New Roman"/>
          <w:color w:val="000000"/>
          <w:spacing w:val="-4"/>
          <w:sz w:val="28"/>
          <w:szCs w:val="28"/>
          <w:lang w:eastAsia="ru-RU"/>
        </w:rPr>
        <w:t>Размер максимальных штрафов составит: для должностных лиц – от 50 до 60 тысяч рублей, индивидуальных предпринимателей – от 80 до 90 тысяч рублей, юридических лиц – от 500 до 600 тысяч рублей.</w:t>
      </w:r>
    </w:p>
    <w:p w:rsidR="00721819" w:rsidRDefault="00721819" w:rsidP="00721819">
      <w:pPr>
        <w:pStyle w:val="a3"/>
        <w:shd w:val="clear" w:color="auto" w:fill="FFFFFF"/>
        <w:spacing w:before="0" w:beforeAutospacing="0" w:after="0" w:afterAutospacing="0"/>
        <w:rPr>
          <w:rFonts w:eastAsiaTheme="minorHAnsi"/>
          <w:sz w:val="28"/>
          <w:szCs w:val="28"/>
          <w:lang w:eastAsia="en-US"/>
        </w:rPr>
      </w:pPr>
    </w:p>
    <w:p w:rsidR="004439A8" w:rsidRPr="004439A8" w:rsidRDefault="004439A8" w:rsidP="00721819">
      <w:pPr>
        <w:pStyle w:val="a3"/>
        <w:shd w:val="clear" w:color="auto" w:fill="FFFFFF"/>
        <w:spacing w:before="0" w:beforeAutospacing="0" w:after="0" w:afterAutospacing="0"/>
        <w:ind w:firstLine="708"/>
        <w:rPr>
          <w:color w:val="000000"/>
          <w:spacing w:val="-4"/>
          <w:sz w:val="28"/>
          <w:szCs w:val="28"/>
        </w:rPr>
      </w:pPr>
      <w:r w:rsidRPr="004439A8">
        <w:rPr>
          <w:b/>
          <w:bCs/>
          <w:color w:val="000000"/>
          <w:spacing w:val="-4"/>
          <w:sz w:val="28"/>
          <w:szCs w:val="28"/>
        </w:rPr>
        <w:t>Подписан закон о запрете создания новых скотомогильников</w:t>
      </w:r>
    </w:p>
    <w:p w:rsidR="004439A8" w:rsidRPr="004439A8" w:rsidRDefault="004439A8" w:rsidP="004439A8">
      <w:pPr>
        <w:pStyle w:val="a3"/>
        <w:shd w:val="clear" w:color="auto" w:fill="FFFFFF"/>
        <w:spacing w:before="0" w:beforeAutospacing="0" w:after="0" w:afterAutospacing="0"/>
        <w:ind w:firstLine="709"/>
        <w:jc w:val="both"/>
        <w:rPr>
          <w:color w:val="000000"/>
          <w:spacing w:val="-4"/>
          <w:sz w:val="28"/>
          <w:szCs w:val="28"/>
        </w:rPr>
      </w:pPr>
      <w:r w:rsidRPr="004439A8">
        <w:rPr>
          <w:color w:val="000000"/>
          <w:spacing w:val="-4"/>
          <w:sz w:val="28"/>
          <w:szCs w:val="28"/>
        </w:rPr>
        <w:t> </w:t>
      </w:r>
    </w:p>
    <w:p w:rsidR="004439A8" w:rsidRPr="004439A8" w:rsidRDefault="00402B86" w:rsidP="004439A8">
      <w:pPr>
        <w:pStyle w:val="a3"/>
        <w:shd w:val="clear" w:color="auto" w:fill="FFFFFF"/>
        <w:spacing w:before="0" w:beforeAutospacing="0" w:after="0" w:afterAutospacing="0"/>
        <w:ind w:firstLine="709"/>
        <w:jc w:val="both"/>
        <w:rPr>
          <w:color w:val="000000"/>
          <w:spacing w:val="-4"/>
          <w:sz w:val="28"/>
          <w:szCs w:val="28"/>
        </w:rPr>
      </w:pPr>
      <w:r>
        <w:rPr>
          <w:color w:val="000000"/>
          <w:spacing w:val="-4"/>
          <w:sz w:val="28"/>
          <w:szCs w:val="28"/>
        </w:rPr>
        <w:lastRenderedPageBreak/>
        <w:t xml:space="preserve">12.12.2023 подписан </w:t>
      </w:r>
      <w:r w:rsidR="004439A8" w:rsidRPr="004439A8">
        <w:rPr>
          <w:color w:val="000000"/>
          <w:spacing w:val="-4"/>
          <w:sz w:val="28"/>
          <w:szCs w:val="28"/>
        </w:rPr>
        <w:t>Федеральный закон № 582-ФЗ «О внесении изменений в отдельные законодательные акты Российской Федерации»</w:t>
      </w:r>
      <w:r>
        <w:rPr>
          <w:color w:val="000000"/>
          <w:spacing w:val="-4"/>
          <w:sz w:val="28"/>
          <w:szCs w:val="28"/>
        </w:rPr>
        <w:t>, который</w:t>
      </w:r>
      <w:r w:rsidR="004439A8" w:rsidRPr="004439A8">
        <w:rPr>
          <w:color w:val="000000"/>
          <w:spacing w:val="-4"/>
          <w:sz w:val="28"/>
          <w:szCs w:val="28"/>
        </w:rPr>
        <w:t xml:space="preserve"> направлен на совершенствование регулирования отношений в области обращения с биологическими отходами.</w:t>
      </w:r>
    </w:p>
    <w:p w:rsidR="004439A8" w:rsidRPr="004439A8" w:rsidRDefault="004439A8" w:rsidP="004439A8">
      <w:pPr>
        <w:pStyle w:val="a3"/>
        <w:shd w:val="clear" w:color="auto" w:fill="FFFFFF"/>
        <w:spacing w:before="0" w:beforeAutospacing="0" w:after="0" w:afterAutospacing="0"/>
        <w:ind w:firstLine="709"/>
        <w:jc w:val="both"/>
        <w:rPr>
          <w:color w:val="000000"/>
          <w:spacing w:val="-4"/>
          <w:sz w:val="28"/>
          <w:szCs w:val="28"/>
        </w:rPr>
      </w:pPr>
      <w:r w:rsidRPr="004439A8">
        <w:rPr>
          <w:color w:val="000000"/>
          <w:spacing w:val="-4"/>
          <w:sz w:val="28"/>
          <w:szCs w:val="28"/>
        </w:rPr>
        <w:t>Согласно Федеральному закону биологическими отходами признаются останки животных и другие объекты животного происхождения, являющиеся результатом ветеринарной деятельности, ветеринарные конфискаты, отходы, получаемые при переработке пищевого и непищевого сырья животного происхождения.</w:t>
      </w:r>
    </w:p>
    <w:p w:rsidR="004439A8" w:rsidRPr="004439A8" w:rsidRDefault="004439A8" w:rsidP="004439A8">
      <w:pPr>
        <w:pStyle w:val="a3"/>
        <w:shd w:val="clear" w:color="auto" w:fill="FFFFFF"/>
        <w:spacing w:before="0" w:beforeAutospacing="0" w:after="0" w:afterAutospacing="0"/>
        <w:ind w:firstLine="709"/>
        <w:jc w:val="both"/>
        <w:rPr>
          <w:color w:val="000000"/>
          <w:spacing w:val="-4"/>
          <w:sz w:val="28"/>
          <w:szCs w:val="28"/>
        </w:rPr>
      </w:pPr>
      <w:r w:rsidRPr="004439A8">
        <w:rPr>
          <w:color w:val="000000"/>
          <w:spacing w:val="-4"/>
          <w:sz w:val="28"/>
          <w:szCs w:val="28"/>
        </w:rPr>
        <w:t>Предусматривается подразделение биологических отходов на две категории: умеренно опасные биологические отходы и особо опасные биологические отходы.</w:t>
      </w:r>
    </w:p>
    <w:p w:rsidR="004439A8" w:rsidRPr="00402B86" w:rsidRDefault="004439A8" w:rsidP="004439A8">
      <w:pPr>
        <w:pStyle w:val="a3"/>
        <w:shd w:val="clear" w:color="auto" w:fill="FFFFFF"/>
        <w:spacing w:before="0" w:beforeAutospacing="0" w:after="0" w:afterAutospacing="0"/>
        <w:ind w:firstLine="709"/>
        <w:jc w:val="both"/>
        <w:rPr>
          <w:color w:val="000000"/>
          <w:spacing w:val="-4"/>
          <w:sz w:val="28"/>
          <w:szCs w:val="28"/>
        </w:rPr>
      </w:pPr>
      <w:r w:rsidRPr="004439A8">
        <w:rPr>
          <w:color w:val="000000"/>
          <w:spacing w:val="-4"/>
          <w:sz w:val="28"/>
          <w:szCs w:val="28"/>
        </w:rPr>
        <w:t>Федеральным законом устанавливаются особенности сбора, хранения, перемещения, утилизации и уничтожения биологических отходов. В частности, </w:t>
      </w:r>
      <w:r w:rsidRPr="00402B86">
        <w:rPr>
          <w:bCs/>
          <w:color w:val="000000"/>
          <w:spacing w:val="-4"/>
          <w:sz w:val="28"/>
          <w:szCs w:val="28"/>
        </w:rPr>
        <w:t>допускается уничтожение биологических отходов только с использованием объектов уничтожения биологических отходов</w:t>
      </w:r>
      <w:r w:rsidRPr="00402B86">
        <w:rPr>
          <w:color w:val="000000"/>
          <w:spacing w:val="-4"/>
          <w:sz w:val="28"/>
          <w:szCs w:val="28"/>
        </w:rPr>
        <w:t>, в том числе скотомогильников.</w:t>
      </w:r>
    </w:p>
    <w:p w:rsidR="004439A8" w:rsidRPr="00402B86" w:rsidRDefault="004439A8" w:rsidP="004439A8">
      <w:pPr>
        <w:pStyle w:val="a3"/>
        <w:shd w:val="clear" w:color="auto" w:fill="FFFFFF"/>
        <w:spacing w:before="0" w:beforeAutospacing="0" w:after="0" w:afterAutospacing="0"/>
        <w:ind w:firstLine="709"/>
        <w:jc w:val="both"/>
        <w:rPr>
          <w:color w:val="000000"/>
          <w:spacing w:val="-4"/>
          <w:sz w:val="28"/>
          <w:szCs w:val="28"/>
        </w:rPr>
      </w:pPr>
      <w:r w:rsidRPr="00402B86">
        <w:rPr>
          <w:color w:val="000000"/>
          <w:spacing w:val="-4"/>
          <w:sz w:val="28"/>
          <w:szCs w:val="28"/>
        </w:rPr>
        <w:t>Кроме того, </w:t>
      </w:r>
      <w:r w:rsidRPr="00402B86">
        <w:rPr>
          <w:bCs/>
          <w:color w:val="000000"/>
          <w:spacing w:val="-4"/>
          <w:sz w:val="28"/>
          <w:szCs w:val="28"/>
        </w:rPr>
        <w:t>запрещается создание новых скотомогильников</w:t>
      </w:r>
      <w:r w:rsidRPr="00402B86">
        <w:rPr>
          <w:color w:val="000000"/>
          <w:spacing w:val="-4"/>
          <w:sz w:val="28"/>
          <w:szCs w:val="28"/>
        </w:rPr>
        <w:t> и предусматривается ликвидация существующих скотомогильников в течение 25 лет со дня завершения их эксплуатации (за исключением скотомогильников, содержащих биологические отходы, заражённые возбудителем сибирской язвы).</w:t>
      </w:r>
    </w:p>
    <w:p w:rsidR="004439A8" w:rsidRPr="00402B86" w:rsidRDefault="004439A8" w:rsidP="004439A8">
      <w:pPr>
        <w:pStyle w:val="a3"/>
        <w:shd w:val="clear" w:color="auto" w:fill="FFFFFF"/>
        <w:spacing w:before="0" w:beforeAutospacing="0" w:after="0" w:afterAutospacing="0"/>
        <w:ind w:firstLine="709"/>
        <w:jc w:val="both"/>
        <w:rPr>
          <w:color w:val="000000"/>
          <w:spacing w:val="-4"/>
          <w:sz w:val="28"/>
          <w:szCs w:val="28"/>
        </w:rPr>
      </w:pPr>
      <w:r w:rsidRPr="00402B86">
        <w:rPr>
          <w:color w:val="000000"/>
          <w:spacing w:val="-4"/>
          <w:sz w:val="28"/>
          <w:szCs w:val="28"/>
        </w:rPr>
        <w:t>Федеральным законом регулируются вопросы, касающиеся учёта организаций и граждан, осуществляющих обращение с биологическими отходами, а также объектов уничтожения биологических отходов. Устанавливается, что данный учёт осуществляется Минсельхозом РФ посредством включения соответствующей информации в Федеральную государственную информационную систему в области ветеринарии.</w:t>
      </w:r>
    </w:p>
    <w:p w:rsidR="004439A8" w:rsidRPr="00402B86" w:rsidRDefault="004439A8" w:rsidP="004439A8">
      <w:pPr>
        <w:pStyle w:val="a3"/>
        <w:shd w:val="clear" w:color="auto" w:fill="FFFFFF"/>
        <w:spacing w:before="0" w:beforeAutospacing="0" w:after="0" w:afterAutospacing="0"/>
        <w:ind w:firstLine="709"/>
        <w:jc w:val="both"/>
        <w:rPr>
          <w:color w:val="000000"/>
          <w:spacing w:val="-4"/>
          <w:sz w:val="28"/>
          <w:szCs w:val="28"/>
        </w:rPr>
      </w:pPr>
      <w:r w:rsidRPr="00402B86">
        <w:rPr>
          <w:color w:val="000000"/>
          <w:spacing w:val="-4"/>
          <w:sz w:val="28"/>
          <w:szCs w:val="28"/>
        </w:rPr>
        <w:t>Определяются особенности содержания и (или) эксплуатации объектов биологических отходов и ликвидации скотомогильников.</w:t>
      </w:r>
    </w:p>
    <w:p w:rsidR="004439A8" w:rsidRPr="00402B86" w:rsidRDefault="004439A8" w:rsidP="004439A8">
      <w:pPr>
        <w:pStyle w:val="a3"/>
        <w:shd w:val="clear" w:color="auto" w:fill="FFFFFF"/>
        <w:spacing w:before="0" w:beforeAutospacing="0" w:after="0" w:afterAutospacing="0"/>
        <w:ind w:firstLine="709"/>
        <w:jc w:val="both"/>
        <w:rPr>
          <w:color w:val="000000"/>
          <w:spacing w:val="-4"/>
          <w:sz w:val="28"/>
          <w:szCs w:val="28"/>
        </w:rPr>
      </w:pPr>
      <w:r w:rsidRPr="00402B86">
        <w:rPr>
          <w:color w:val="000000"/>
          <w:spacing w:val="-4"/>
          <w:sz w:val="28"/>
          <w:szCs w:val="28"/>
        </w:rPr>
        <w:t>В Водный кодекс Российской Федерации и другие законодательные акты Российской Федерации вносятся изменения, направленные на их приведение в соответствие с новым правовым регулированием отношений в области обращения с биологическими отходами.</w:t>
      </w:r>
    </w:p>
    <w:p w:rsidR="004439A8" w:rsidRPr="00402B86" w:rsidRDefault="004439A8" w:rsidP="004439A8">
      <w:pPr>
        <w:pStyle w:val="a3"/>
        <w:shd w:val="clear" w:color="auto" w:fill="FFFFFF"/>
        <w:spacing w:before="0" w:beforeAutospacing="0" w:after="0" w:afterAutospacing="0"/>
        <w:ind w:firstLine="709"/>
        <w:jc w:val="both"/>
        <w:rPr>
          <w:color w:val="000000"/>
          <w:spacing w:val="-4"/>
          <w:sz w:val="28"/>
          <w:szCs w:val="28"/>
        </w:rPr>
      </w:pPr>
      <w:r w:rsidRPr="00402B86">
        <w:rPr>
          <w:color w:val="000000"/>
          <w:spacing w:val="-4"/>
          <w:sz w:val="28"/>
          <w:szCs w:val="28"/>
        </w:rPr>
        <w:t>Настоящий Федеральный закон вступает в силу с 1 марта 2025 года, за исключением положения о запрете строительства новых скотомогильников, оно начнет действовать с 1 сентября 2024 года. Эксплуатация ранее созданных скотомогильников в целях уничтожения умеренно опасных биологических отходов допускается до 1 января 2030 года.</w:t>
      </w:r>
    </w:p>
    <w:p w:rsidR="004439A8" w:rsidRDefault="004439A8" w:rsidP="006E3979">
      <w:pPr>
        <w:pStyle w:val="a3"/>
        <w:spacing w:before="0" w:beforeAutospacing="0" w:after="0" w:afterAutospacing="0"/>
        <w:ind w:firstLine="709"/>
        <w:jc w:val="both"/>
        <w:rPr>
          <w:rFonts w:eastAsiaTheme="minorHAnsi"/>
          <w:sz w:val="28"/>
          <w:szCs w:val="28"/>
          <w:lang w:eastAsia="en-US"/>
        </w:rPr>
      </w:pPr>
    </w:p>
    <w:p w:rsidR="00B607BE" w:rsidRPr="00B607BE" w:rsidRDefault="00B607BE" w:rsidP="00B607BE">
      <w:pPr>
        <w:pStyle w:val="a3"/>
        <w:shd w:val="clear" w:color="auto" w:fill="FFFFFF"/>
        <w:spacing w:before="0" w:beforeAutospacing="0" w:after="0" w:afterAutospacing="0"/>
        <w:ind w:firstLine="709"/>
        <w:jc w:val="both"/>
        <w:rPr>
          <w:b/>
          <w:color w:val="000000"/>
          <w:spacing w:val="-4"/>
          <w:sz w:val="28"/>
          <w:szCs w:val="28"/>
        </w:rPr>
      </w:pPr>
      <w:r w:rsidRPr="00B607BE">
        <w:rPr>
          <w:b/>
          <w:color w:val="000000"/>
          <w:spacing w:val="-4"/>
          <w:sz w:val="28"/>
          <w:szCs w:val="28"/>
        </w:rPr>
        <w:t xml:space="preserve">Определены особенности применения в 2024 году ставок платы за негативное воздействие на окружающую среду </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Установлено, что в 2024 году применяются:</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 xml:space="preserve">- ставки платы за негативное воздействие на окружающую среду, утвержденные Постановлением Правительства РФ от 13.09.2016 N 913, </w:t>
      </w:r>
      <w:r w:rsidRPr="00B607BE">
        <w:rPr>
          <w:color w:val="000000"/>
          <w:spacing w:val="-4"/>
          <w:sz w:val="28"/>
          <w:szCs w:val="28"/>
        </w:rPr>
        <w:lastRenderedPageBreak/>
        <w:t>установленные на 2018 год, с использованием дополнительно к иным коэффициентам коэффициента 1,32;</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 ставка платы за выбросы загрязняющих веществ в атмосферный воздух стационарными источниками в отношении пыли каменного угля, составляющая 74,41 рубля за тонну.</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Указанные положения применяются к правоотношениям, возникшим с 1 января 2024 года.</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Документ: Постановление Правительства РФ от 17.04.2024 № 492 «О применении в 2024 году ставок платы за негативное воздействие на окружающую среду»</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b/>
          <w:color w:val="000000"/>
          <w:spacing w:val="-4"/>
          <w:sz w:val="28"/>
          <w:szCs w:val="28"/>
        </w:rPr>
      </w:pPr>
      <w:r w:rsidRPr="00B607BE">
        <w:rPr>
          <w:b/>
          <w:color w:val="000000"/>
          <w:spacing w:val="-4"/>
          <w:sz w:val="28"/>
          <w:szCs w:val="28"/>
        </w:rPr>
        <w:t>Исключена необходимость указывать в заявлении о предоставлении водного объекта в пользование регистрационный код гидротехнических сооружений в Российском регистре гидротехнических сооружений</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Ранее код необходимо было указывать в случае использования водного объекта для прудовой аквакультуры (рыбоводства):</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 на водных объектах с акваторией площадью больше 200 гектаров, образованных до 1980 года водоподпорными сооружениями на водотоках.</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Документ: Постановление Правительства РФ от 04.05.2024 № 579 «О внесении изменений в постановление Правительства Российской Федерации от 19 января 2022 г. № 18»</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b/>
          <w:color w:val="000000"/>
          <w:spacing w:val="-4"/>
          <w:sz w:val="28"/>
          <w:szCs w:val="28"/>
        </w:rPr>
      </w:pPr>
      <w:r w:rsidRPr="00B607BE">
        <w:rPr>
          <w:b/>
          <w:color w:val="000000"/>
          <w:spacing w:val="-4"/>
          <w:sz w:val="28"/>
          <w:szCs w:val="28"/>
        </w:rPr>
        <w:t>Дополнены особенности разрешительных режимов в сфере геологии и недропользования</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Установлено, что в 2024 году допускается продление на срок до 4 лет сроков выполнения работ, связанных с пользованием недрами, предусмотренных лицензией на пользование недрами, и (или) техническим проектом разработки месторождений полезных ископаемых, и (или) проектной документацией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по заявке пользователей недр, которые совокупно с другими пользователями недр, в которых право прямо или косвенно распоряжаться не менее чем 50% общего количества голосов, приходящихся на голосующие акции (доли), составляющие уставные капиталы таких пользователей недр, или не менее 50% складочного капитала в которых принадлежит одному и тому же лицу, добыли в 2022 году газ суммарным объемом не менее 80 млрд куб. метров.</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Документ: Постановление Правительства РФ от 03.05.2024 № 569 «О внесении изменения в постановление Правительства Российской Федерации от 12 марта 2022 г. № 353»</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b/>
          <w:color w:val="000000"/>
          <w:spacing w:val="-4"/>
          <w:sz w:val="28"/>
          <w:szCs w:val="28"/>
        </w:rPr>
      </w:pPr>
      <w:r w:rsidRPr="00B607BE">
        <w:rPr>
          <w:b/>
          <w:color w:val="000000"/>
          <w:spacing w:val="-4"/>
          <w:sz w:val="28"/>
          <w:szCs w:val="28"/>
        </w:rPr>
        <w:t>Установлен порядок создания, хранения и использования зоологических коллекций</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Предусмотрено, что зоологическая коллекция создается юрлицами, индивидуальными предпринимателями и гражданами, в собственности которых находятся животные, чучела, тушки, скелеты, шкуры животных, другие объекты животного происхождения, включаемые в состав зоологической коллекции.</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 xml:space="preserve">Собственник зоологической коллекции, включающей животных, в том числе живой зоологической коллекции зоопарка, зоосада, цирка, </w:t>
      </w:r>
      <w:proofErr w:type="spellStart"/>
      <w:r w:rsidRPr="00B607BE">
        <w:rPr>
          <w:color w:val="000000"/>
          <w:spacing w:val="-4"/>
          <w:sz w:val="28"/>
          <w:szCs w:val="28"/>
        </w:rPr>
        <w:t>зоотеатра</w:t>
      </w:r>
      <w:proofErr w:type="spellEnd"/>
      <w:r w:rsidRPr="00B607BE">
        <w:rPr>
          <w:color w:val="000000"/>
          <w:spacing w:val="-4"/>
          <w:sz w:val="28"/>
          <w:szCs w:val="28"/>
        </w:rPr>
        <w:t>, дельфинария, океанариума, обязан обеспечить содержание таких животных в соответствии с требованиями законодательства в области обращения с животными. Использование зоологической коллекции должно осуществляться способами, не приводящими к утрате или повреждению ее объектов.</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Настоящий приказ вступает в силу с 1 сентября 2024 года и действует до 1 сентября 2030 года.</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Документ: Приказ Минприроды России от 13.03.2024 № 162 «Об утверждении порядка создания, хранения, использования зоологических коллекций».</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b/>
          <w:color w:val="000000"/>
          <w:spacing w:val="-4"/>
          <w:sz w:val="28"/>
          <w:szCs w:val="28"/>
        </w:rPr>
      </w:pPr>
      <w:r w:rsidRPr="00B607BE">
        <w:rPr>
          <w:b/>
          <w:color w:val="000000"/>
          <w:spacing w:val="-4"/>
          <w:sz w:val="28"/>
          <w:szCs w:val="28"/>
        </w:rPr>
        <w:t>Утвержден порядок ведения реестра зоологических коллекций</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Сведения о зоологических коллекциях вносятся в реестр зоологических коллекций, за исключением зоологических коллекций, включенных в состав Музейного фонда РФ.</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Закреплено, что Росприроднадзор осуществляет ведение реестра и внесение в него изменений.</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Для включения зоологической коллекции в реестр собственнику зоологической коллекции или его уполномоченному представителю необходимо обратиться в Росприроднадзор с заявлением о включении зоологической коллекции в реестр и необходимыми документами.</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Предусмотрены порядок рассмотрения указанного заявления, основания для отказа во включении зоологической коллекции в реестр (во внесении изменений в реестр или в исключении зоологической коллекции из реестра), перечень сведений, включаемых в реестр, и пр.</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Кроме этого, установлена форма реестра зоологических коллекций.</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 xml:space="preserve">Настоящий приказ вступает в силу с 1 сентября 2024 года. Признается не подлежащим применению приказ Государственного комитета РФ по охране </w:t>
      </w:r>
      <w:r w:rsidRPr="00B607BE">
        <w:rPr>
          <w:color w:val="000000"/>
          <w:spacing w:val="-4"/>
          <w:sz w:val="28"/>
          <w:szCs w:val="28"/>
        </w:rPr>
        <w:lastRenderedPageBreak/>
        <w:t>окружающей среды от 30 сентября 1997 г. N 411 "О Положении о зоологических коллекциях".</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Документ: Приказ Минприроды России от 15.03.2024 № 170 «Об утверждении порядка ведения и формы реестра зоологических коллекций».</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b/>
          <w:color w:val="000000"/>
          <w:spacing w:val="-4"/>
          <w:sz w:val="28"/>
          <w:szCs w:val="28"/>
        </w:rPr>
      </w:pPr>
      <w:r w:rsidRPr="00B607BE">
        <w:rPr>
          <w:b/>
          <w:color w:val="000000"/>
          <w:spacing w:val="-4"/>
          <w:sz w:val="28"/>
          <w:szCs w:val="28"/>
        </w:rPr>
        <w:t>Дополнен перечень индикаторов риска нарушения обязательных требований по федеральному государственному лесному контролю (надзору)</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Такими индикаторами также будут являться:</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превышение на 20 процентов и более объема реализованной древесины по данным единой государственной автоматизированной информационной системы учета древесины и сделок с ней (федеральной государственной информационной системы лесного комплекса с 2025 года) за календарный год в сравнении с объемом заготовленной древесины за данный календарный год;</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расхождение данных об исполнении работ по обеспечению пожарной или санитарной безопасности на предоставленном для использования лесном участке, содержащихся в договоре аренды лесного участка или договоре безвозмездного пользования лесным участком, и данных, содержащихся в двух и более видах документов, представленных лицом, использующим леса, в орган исполнительной власти субъекта РФ, уполномоченный в области лесных отношений, за отчетный период: проекте освоения лесов; отчете об охране лесов от пожаров; отчете о защите лесов.</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Документ: Приказ Минприроды России от 26.12.2023 № 885 «О внесении изменений в перечень индикаторов риска нарушения обязательных требований по федеральному государственному лесному контролю (надзору), утвержденный приказом Министерства природных ресурсов и экологии Российской Федерации от 6 декабря 2021 г. N 907».</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b/>
          <w:color w:val="000000"/>
          <w:spacing w:val="-4"/>
          <w:sz w:val="28"/>
          <w:szCs w:val="28"/>
        </w:rPr>
      </w:pPr>
      <w:r w:rsidRPr="00B607BE">
        <w:rPr>
          <w:b/>
          <w:color w:val="000000"/>
          <w:spacing w:val="-4"/>
          <w:sz w:val="28"/>
          <w:szCs w:val="28"/>
        </w:rPr>
        <w:t>Минприроды рассмотрен вопрос об отходах производства и потребления</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 xml:space="preserve">Сообщается, в частности, что отходы бумаги и картона, которые образуются от деятельности, в том числе при </w:t>
      </w:r>
      <w:proofErr w:type="spellStart"/>
      <w:r w:rsidRPr="00B607BE">
        <w:rPr>
          <w:color w:val="000000"/>
          <w:spacing w:val="-4"/>
          <w:sz w:val="28"/>
          <w:szCs w:val="28"/>
        </w:rPr>
        <w:t>растаривании</w:t>
      </w:r>
      <w:proofErr w:type="spellEnd"/>
      <w:r w:rsidRPr="00B607BE">
        <w:rPr>
          <w:color w:val="000000"/>
          <w:spacing w:val="-4"/>
          <w:sz w:val="28"/>
          <w:szCs w:val="28"/>
        </w:rPr>
        <w:t xml:space="preserve"> продукции, </w:t>
      </w:r>
      <w:proofErr w:type="gramStart"/>
      <w:r w:rsidRPr="00B607BE">
        <w:rPr>
          <w:color w:val="000000"/>
          <w:spacing w:val="-4"/>
          <w:sz w:val="28"/>
          <w:szCs w:val="28"/>
        </w:rPr>
        <w:t>- это</w:t>
      </w:r>
      <w:proofErr w:type="gramEnd"/>
      <w:r w:rsidRPr="00B607BE">
        <w:rPr>
          <w:color w:val="000000"/>
          <w:spacing w:val="-4"/>
          <w:sz w:val="28"/>
          <w:szCs w:val="28"/>
        </w:rPr>
        <w:t xml:space="preserve"> вторичные ресурсы, а макулатура, которая получена из этих вторичных ресурсов, является вторичным сырьем.</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В случае продажи вторичных ресурсов до получения из них соответствующих видов вторичного сырья продавец обязан осуществлять обращение с вторичными ресурсами с учетом требований Федерального закона "Об отходах производства и потребления", предъявляемых к обращению с отходами. Требуется, в том числе, разработка паспорта отхода.</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lastRenderedPageBreak/>
        <w:t>Документ: Письмо Минприроды России от 12.01.2024 № 25-47/442 «О рассмотрении обращения»</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b/>
          <w:color w:val="000000"/>
          <w:spacing w:val="-4"/>
          <w:sz w:val="28"/>
          <w:szCs w:val="28"/>
        </w:rPr>
      </w:pPr>
      <w:r w:rsidRPr="00B607BE">
        <w:rPr>
          <w:b/>
          <w:color w:val="000000"/>
          <w:spacing w:val="-4"/>
          <w:sz w:val="28"/>
          <w:szCs w:val="28"/>
        </w:rPr>
        <w:t>В РФ создается федеральная государственная информационная система состояния окружающей среды</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Установлено, что федеральная система предназначена для:</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обеспечения государственных органов, органов местного самоуправления, организаций и населения информацией о состоянии окружающей среды (экологической информацией);</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сбора, обработки и анализа указанной информации;</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оценки состояния окружающей среды и прогнозирования его изменений под воздействием природных и антропогенных факторов.</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Федеральная система будет содержать, в частности, информацию о состоянии и загрязнении окружающей среды, о радиационной обстановке, об обращении с отходами производства и потребления, о состоянии экологической системы озера Байкал, о результатах проведения государственной экологической экспертизы и пр.</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В качестве оператора федеральной системы определена ППК "Российский экологический оператор". Пользователями содержащейся в ней информации названы государственные органы, органы местного самоуправления, юридические лица и физические лица, в том числе ИП.</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Настоящее постановление вступает в силу со дня его официального опубликования, за исключением положений, для которых предусмотрены иные сроки их вступления в силу.</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Документ: Постановление Правительства РФ от 19.03.2024 № 329 «О федеральной государственной информационной системе состояния окружающей среды»</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b/>
          <w:color w:val="000000"/>
          <w:spacing w:val="-4"/>
          <w:sz w:val="28"/>
          <w:szCs w:val="28"/>
        </w:rPr>
      </w:pPr>
      <w:r w:rsidRPr="00B607BE">
        <w:rPr>
          <w:b/>
          <w:color w:val="000000"/>
          <w:spacing w:val="-4"/>
          <w:sz w:val="28"/>
          <w:szCs w:val="28"/>
        </w:rPr>
        <w:t>Даны разъяснения по вопросу заполнения раздела 3 декларации о плате за негативное воздействие на окружающую среду</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Сообщается, в частности, что если в результате обработки отходов в рамках специализируемого (лицензируемого) вида деятельности образуются иные виды отходов производства, то юридическое лицо (индивидуальный предприниматель), являющееся образователем таких отходов (и имеющее на данные отходы разрешительную документацию), в случае их передачи на размещение либо осуществляющее самостоятельное их размещение, является плательщиком платы за негативное воздействие на окружающую среду при размещении данных отходов.</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 xml:space="preserve">В связи с тем, что в разделе 3 формы декларации о плате не предусмотрен столбец для указания количества отходов, направленных на обработку, то, по мнению Минприроды России, при его заполнении лицами, передающими </w:t>
      </w:r>
      <w:r w:rsidRPr="00B607BE">
        <w:rPr>
          <w:color w:val="000000"/>
          <w:spacing w:val="-4"/>
          <w:sz w:val="28"/>
          <w:szCs w:val="28"/>
        </w:rPr>
        <w:lastRenderedPageBreak/>
        <w:t>отходы на обработку, помимо информации о наименованиях, классах опасности отходов целесообразно вносить информацию:</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 о количестве отходов, образованных за отчетный период (столбец 6);</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 о количестве отходов, утилизированных в отчетном периоде, в том числе переданных в целях их утилизации (столбец 7) или о количестве отходов, обезвреженных в отчетном периоде, в том числе переданных в целях их обезвреживания (столбец 8).</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Значения столбцов 6 и 7 (8) в таком случае должны совпадать. Соответственно, в столбце 12 "Размещено в отчетном периоде, передано другим организациям в целях размещения" должно оказаться нулевое значение. При нулевом значении в столбце 12 столбцы 13 - 26 формы раздела 3 декларации о плате не заполняются.</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Проверка соответствия сведений, указанных плательщиком в декларации о плате, в том числе со сведениями учета в области обращения с отходами за отчетный период, осуществляется Росприроднадзором и его территориальными органами.</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Документ: Письмо Минприроды России от 13.11.2023 № 19-50/17031-ОГ «О заполнении декларации о плате за негативное воздействие на окружающую среду»</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b/>
          <w:color w:val="000000"/>
          <w:spacing w:val="-4"/>
          <w:sz w:val="28"/>
          <w:szCs w:val="28"/>
        </w:rPr>
      </w:pPr>
      <w:r w:rsidRPr="00B607BE">
        <w:rPr>
          <w:b/>
          <w:color w:val="000000"/>
          <w:spacing w:val="-4"/>
          <w:sz w:val="28"/>
          <w:szCs w:val="28"/>
        </w:rPr>
        <w:t>Правительством утверждено Положение о государственном экологическом мониторинге (государственном мониторинге окружающей среды)</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Установлено, что государственный экологический мониторинг осуществляется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эксплуатации и развития федеральной государственной информационной системы состояния окружающей среды.</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 xml:space="preserve">Также необходимые изменения внесены в Положения об осуществлении государственного мониторинга водных объектов, водных биологических ресурсов, Положение о государственном мониторинге состояния и </w:t>
      </w:r>
      <w:proofErr w:type="gramStart"/>
      <w:r w:rsidRPr="00B607BE">
        <w:rPr>
          <w:color w:val="000000"/>
          <w:spacing w:val="-4"/>
          <w:sz w:val="28"/>
          <w:szCs w:val="28"/>
        </w:rPr>
        <w:t>загрязнения окружающей среды</w:t>
      </w:r>
      <w:proofErr w:type="gramEnd"/>
      <w:r w:rsidRPr="00B607BE">
        <w:rPr>
          <w:color w:val="000000"/>
          <w:spacing w:val="-4"/>
          <w:sz w:val="28"/>
          <w:szCs w:val="28"/>
        </w:rPr>
        <w:t xml:space="preserve"> и иные документы.</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В частности, закреплено, что в федеральной государственной информационной системе состояния окружающей среды размещаются в том числе: сведения, полученные при осуществлении государственного мониторинга водных объектов; информация, включенная в состав Единого государственного фонда данных о состоянии окружающей среды, ее загрязнении; информация о радиационной обстановке; информация о расположении мест накопления отработанных ртутьсодержащих ламп и пр.</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lastRenderedPageBreak/>
        <w:t>Настоящее постановление вступает в силу со дня его официального опубликования, за исключением отдельных положений, для которых предусмотрены иные сроки их вступления в силу.</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Ряд актов Правительства признаны утратившими силу, в их числе - постановление от 9 августа 2013 г. № 681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Документ: Постановление Правительства РФ от 14.03.2024 № 300 «Об утверждении Положения о государственном экологическом мониторинге (государственном мониторинге окружающей среды)»</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b/>
          <w:color w:val="000000"/>
          <w:spacing w:val="-4"/>
          <w:sz w:val="28"/>
          <w:szCs w:val="28"/>
        </w:rPr>
      </w:pPr>
      <w:r w:rsidRPr="00B607BE">
        <w:rPr>
          <w:b/>
          <w:color w:val="000000"/>
          <w:spacing w:val="-4"/>
          <w:sz w:val="28"/>
          <w:szCs w:val="28"/>
        </w:rPr>
        <w:t>С 1 сентября 2024 г. уточняется порядок принятия решения о предоставлении водных биологических ресурсов в пользование для осуществления рыболовства в учебных и культурно-просветительских целях</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Установлено, в частности, что в случае поступления положительного решения Правительственной комиссии по вопросам агропромышленного, рыбохозяйственного комплексов и устойчивого развития сельских территорий по вопросу о предоставлении водных биоресурсов в пользование для осуществления рыболовства в учебных и культурно-просветительских целях Росрыболовство в течение 20 дней со дня его поступления, но не ранее даты утверждения распределения общих допустимых уловов водных биоресурсов применительно к видам квот их добычи (вылова), принимает решение о предоставлении морских млекопитающих в пользование для осуществления рыболовства в указанных целях.</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Документ: Постановление Правительства РФ от 16.03.2024 № 315 «О внесении изменений в некоторые акты Правительства Российской Федерации»</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b/>
          <w:color w:val="000000"/>
          <w:spacing w:val="-4"/>
          <w:sz w:val="28"/>
          <w:szCs w:val="28"/>
        </w:rPr>
      </w:pPr>
      <w:r w:rsidRPr="00B607BE">
        <w:rPr>
          <w:b/>
          <w:color w:val="000000"/>
          <w:spacing w:val="-4"/>
          <w:sz w:val="28"/>
          <w:szCs w:val="28"/>
        </w:rPr>
        <w:t>В НК РФ внесены изменения, уточняющие порядок применения налогового вычета при исчислении сбора за пользование объектами водных биоресурсов</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Ранее применение вычета производилось при представлении документов для получения разрешения на добычу (вылов) водных биоресурсов (ВБР) на очередной год при условии предоставления уведомления о подтверждении обоснованности применения вычета, полученного в предыдущем году. Данное уведомление можно было использовать однократно.</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lastRenderedPageBreak/>
        <w:t>Уточнения, внесенные принятым законом в порядок подачи заявления в целях применения вычета без привязки к оформлению разрешения на вылов ВБР на очередной год, позволит ускорить получение вычета.</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Кроме того, законом устранено ограничение применения в полном объеме полученного подтверждения на вычет, обусловленное установленной ранее однократностью его использования.</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Документ: Федеральный закон от 26.02.2024 № 38-ФЗ «О внесении изменений в статью 333.4-1 части второй Налогового кодекса Российской Федерации»</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b/>
          <w:color w:val="000000"/>
          <w:spacing w:val="-4"/>
          <w:sz w:val="28"/>
          <w:szCs w:val="28"/>
        </w:rPr>
      </w:pPr>
      <w:r w:rsidRPr="00B607BE">
        <w:rPr>
          <w:b/>
          <w:color w:val="000000"/>
          <w:spacing w:val="-4"/>
          <w:sz w:val="28"/>
          <w:szCs w:val="28"/>
        </w:rPr>
        <w:t>Даны разъяснения по вопросу обеспечения водоснабжения территорий садоводческих некоммерческих товариществ и огороднических некоммерческих товариществ</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На основании норм Закона РФ от 21.02.1992 N 2395-1 "О недрах" сообщается, в частности, об установлении порядка пользования участками недр местного значения, предоставлении таких участков недр в пользование, порядке оформления, государственной регистрации и выдачи лицензий на пользование участками недр местного значения.</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Также прилагаются основные положения применения упрощенного порядка оформления лицензии на пользование недрами в целях добычи подземных вод, которые используются для целей питьевого и хозяйственно-бытового водоснабжения или технического водоснабжения садоводческих и огороднических товариществ.</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Документ: Письмо Минприроды России от 16.04.2024 № 08-11-53/16211 «Об обеспечении водоснабжения территорий СНТ»</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b/>
          <w:color w:val="000000"/>
          <w:spacing w:val="-4"/>
          <w:sz w:val="28"/>
          <w:szCs w:val="28"/>
        </w:rPr>
      </w:pPr>
      <w:r w:rsidRPr="00B607BE">
        <w:rPr>
          <w:b/>
          <w:color w:val="000000"/>
          <w:spacing w:val="-4"/>
          <w:sz w:val="28"/>
          <w:szCs w:val="28"/>
        </w:rPr>
        <w:t>Кто должен рассчитать нормативы допустимых сбросов</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Рассчитывают нормативы допустимых сбросов (далее - НДС) юрлица и ИП в следующих случаях (п. п. 2, 4 ст. 22 Закона об охране окружающей среды):</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они планируют строительство объектов, оказывающих негативное воздействие на окружающую среду (далее - объекты НВОС), I и II категорий. Расчет НДС в этом случае выполняется при проведении оценки воздействия на окружающую среду;</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они осуществляют деятельность на объектах НВОС II категории;</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на объекте НВОС III категории образуются радиоактивные вещества, высокотоксичные вещества, а также вещества, обладающие канцерогенными, мутагенными свойствами (вещества I, II класса опасности).</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Рассчитывать нормативы не нужно (п. п. 4, 5 ст. 22 Закона об охране окружающей среды):</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lastRenderedPageBreak/>
        <w:t>для объектов НВОС III категории, если на них не образуются радиоактивные вещества, высокотоксичные вещества, а также вещества, обладающие канцерогенными, мутагенными свойствами (вещества I и II класса опасности);</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для объектов IV категории.</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Критерии отнесения объектов, оказывающих негативное воздействие на окружающую среду, к объектам I, II, III и IV категорий утверждены Постановлением Правительства РФ от 31.12.2020 N 2398.</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b/>
          <w:color w:val="000000"/>
          <w:spacing w:val="-4"/>
          <w:sz w:val="28"/>
          <w:szCs w:val="28"/>
        </w:rPr>
      </w:pPr>
      <w:r w:rsidRPr="00B607BE">
        <w:rPr>
          <w:b/>
          <w:color w:val="000000"/>
          <w:spacing w:val="-4"/>
          <w:sz w:val="28"/>
          <w:szCs w:val="28"/>
        </w:rPr>
        <w:t>Требования к накоплению отходов</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Накапливать отходы можно только в специально оборудованных местах (на площадках) накопления отходов, которые соответствуют требованиям законодательства в области санитарно-эпидемиологического благополучия населения и иного законодательства РФ (п. 1 ст. 13.4 Закона об отходах, п. 216 СанПиН 2.1.3684-21). Эти места необходимо предусматривать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(п. 2 ст. 10 Закона об отходах).</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Условия и способы накопления отходов должны быть безопасными для здоровья населения, среды обитания, окружающей среды и соответствовать санитарным правилам и иным требованиям законодательства РФ (п. 1 ст. 22 Закона о санитарно-эпидемиологическом благополучии, п. 1 ст. 51 Закона об охране окружающей среды).</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Санитарно-эпидемиологические требования к обращению (в том числе накоплению) с отходами производства включают в себя, в частности, требования (п. 212 СанПиН 2.1.3684-21):</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1) к отходам производства, которые допускается накапливать. Накопление отходов возможно, если они на современном уровне развития научно-технического прогресса не могут быть обезврежены, утилизированы на предприятиях, где были образованы (п. 214 СанПиН 2.1.3684-21);</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2) основным способам накопления отходов производства в зависимости от их физико-химических свойств. В частности, на производственных территориях можно накапливать отходы на открытых площадках или в специальных помещениях (в цехах, складах, на открытых площадках, в резервуарах, емкостях) (п. 215 СанПиН 2.1.3684-21). При этом накопление отходов I и II классов опасности должно осуществляться в закрытых складах раздельно (п. 219 СанПиН 2.1.3684-21);</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3) таре для накопления отходов. Тара для селективного сбора и накопления отдельных разновидностей отходов должна иметь маркировку, характеризующую находящиеся в ней отходы. Накапливать промышленные отходы нужно с учетом следующих требований (п. 218 СанПиН 2.1.3684-21):</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отходы I класса опасности - исключительно в герметичных оборотных (сменных) емкостях (контейнеры, бочки, цистерны);</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lastRenderedPageBreak/>
        <w:t>отходы II класса опасности - в надежно закрытой таре (полиэтиленовые мешки, пластиковые пакеты), на поддонах;</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отходы III класса опасности допускается накапливать в бумажных мешках и ларях, хлопчатобумажных и текстильных мешках, навалом;</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отходы IV класса опасности можно накапливать без использования тары - навалом, насыпью, в виде гряд.</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Определять класс опасности отходов нужно по Критериям отнесения отходов к I - V классам опасности;</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4) накоплению отходов без тары (навалом, насыпью) или в негерметичной таре. Если вы накапливаете отходы таким образом во временных складах или на открытых площадках, соблюдайте такие правила (п. 220 СанПиН 2.1.3684-21):</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временные склады и площадки по отношению к жилой застройке располагайте в соответствии с требованиями к санитарно-защитным зонам;</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защитите от атмосферных осадков и ветров поверхность отходов, которые накапливаете насыпью на открытых площадках или открытых приемниках-накопителях. Для этого оборудуйте навес или укройте отходы брезентом;</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на открытой площадке сделайте твердое покрытие (асфальт, бетон, полимербетон, керамическая плитка);</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5) обустройству мест накопления отходов. В частности, на территории предприятия в месте накопления отходов на открытых площадках должна быть ливневая канализация. Ее можно не делать, только если вы храните отходы в водонепроницаемой таре. Сток из такой канализации можно сливать в общегородскую систему дождевой канализации или в водоемы только после его очистки (п. 221 СанПиН 2.1.3684-21);</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6) критериям предельного накопления промышленных отходов на территории промышленной организации. Ими является содержание специфических для данного отхода вредных веществ в воздухе закрытых помещений на уровне до 2 м, которое не должно быть выше 30% от ПДК в воздухе рабочей зоны, по результатам измерений, проводимых по мере накопления отходов, но не реже одного раза в 6 месяцев. Если эти критерии превышены, отходы с территории нужно немедленно вывезти (п. п. 224, 225 СанПиН 2.1.3684-21).</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b/>
          <w:color w:val="000000"/>
          <w:spacing w:val="-4"/>
          <w:sz w:val="28"/>
          <w:szCs w:val="28"/>
        </w:rPr>
      </w:pPr>
      <w:r w:rsidRPr="00B607BE">
        <w:rPr>
          <w:b/>
          <w:color w:val="000000"/>
          <w:spacing w:val="-4"/>
          <w:sz w:val="28"/>
          <w:szCs w:val="28"/>
        </w:rPr>
        <w:t>Кто должен получать комплексное экологическое разрешение</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Обязанность получать комплексное экологическое разрешение зависит от того, к какой категории объектов негативного воздействия на окружающую среду относится объект, на котором осуществляет деятельность юрлицо или ИП.</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 xml:space="preserve">Категория объекта определяется на основании Критериев, утвержденных Постановлением Правительства РФ от 31.12.2020 N 2398. Она присваивается объекту при его постановке на </w:t>
      </w:r>
      <w:proofErr w:type="spellStart"/>
      <w:r w:rsidRPr="00B607BE">
        <w:rPr>
          <w:color w:val="000000"/>
          <w:spacing w:val="-4"/>
          <w:sz w:val="28"/>
          <w:szCs w:val="28"/>
        </w:rPr>
        <w:t>госучет</w:t>
      </w:r>
      <w:proofErr w:type="spellEnd"/>
      <w:r w:rsidRPr="00B607BE">
        <w:rPr>
          <w:color w:val="000000"/>
          <w:spacing w:val="-4"/>
          <w:sz w:val="28"/>
          <w:szCs w:val="28"/>
        </w:rPr>
        <w:t xml:space="preserve"> (п. п. 3, 4 ст. 4.2 Закона об охране окружающей среды).</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 xml:space="preserve">Категорию объекта вы можете узнать из свидетельства о его постановке на </w:t>
      </w:r>
      <w:proofErr w:type="spellStart"/>
      <w:r w:rsidRPr="00B607BE">
        <w:rPr>
          <w:color w:val="000000"/>
          <w:spacing w:val="-4"/>
          <w:sz w:val="28"/>
          <w:szCs w:val="28"/>
        </w:rPr>
        <w:t>госучет</w:t>
      </w:r>
      <w:proofErr w:type="spellEnd"/>
      <w:r w:rsidRPr="00B607BE">
        <w:rPr>
          <w:color w:val="000000"/>
          <w:spacing w:val="-4"/>
          <w:sz w:val="28"/>
          <w:szCs w:val="28"/>
        </w:rPr>
        <w:t xml:space="preserve"> в качестве объекта, оказывающего негативное воздействие на </w:t>
      </w:r>
      <w:r w:rsidRPr="00B607BE">
        <w:rPr>
          <w:color w:val="000000"/>
          <w:spacing w:val="-4"/>
          <w:sz w:val="28"/>
          <w:szCs w:val="28"/>
        </w:rPr>
        <w:lastRenderedPageBreak/>
        <w:t>окружающую среду (п. 4 ст. 4.2, п. 4 ст. 69.2 Закона об охране окружающей среды).</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Для объектов I категории юрлица и ИП обязаны получить КЭР. Объекты этой категории оказывают значительное негативное воздействие на окружающую среду и относятся к областям применения наилучших доступных технологий (п. 1 ст. 4.2, п. 1 ст. 31.1 Закона об охране окружающей среды).</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Значительное количество объектов I категории вошло в Перечень, который утвердило Минприроды России. Так, в него включены 300 объектов, вклад которых в суммарные выбросы, сбросы загрязняющих веществ в РФ составляет не менее 60%. Если вы действуете на таких объектах, вам необходимо получить КЭР раньше остальных.</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Для объектов II категории вы не обязаны получать КЭР, но должны подавать декларацию о воздействии на окружающую среду. При этом вы имеете право получить КЭР при наличии отраслевых информационно-технических справочников по наилучшим доступным технологиям (п. 12 ст. 31.1, п. 1 ст. 31.2 Закона об охране окружающей среды).</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Для объектов III и IV категорий получать КЭР не нужно.</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b/>
          <w:color w:val="000000"/>
          <w:spacing w:val="-4"/>
          <w:sz w:val="28"/>
          <w:szCs w:val="28"/>
        </w:rPr>
      </w:pPr>
      <w:r w:rsidRPr="00B607BE">
        <w:rPr>
          <w:b/>
          <w:color w:val="000000"/>
          <w:spacing w:val="-4"/>
          <w:sz w:val="28"/>
          <w:szCs w:val="28"/>
        </w:rPr>
        <w:t>Представление декларации о воздействии на окружающую среду</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Декларацию о воздействии на окружающую среду представляйте один раз в семь лет, если не изменились технологические процессы основных производств, качественные и количественные характеристики выбросов, сбросов загрязняющих веществ и стационарных источников (п. 6 ст. 31.2 Закона об охране окружающей среды).</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Первый раз подать декларацию нужно не позднее дня истечения срока действия хотя бы одного из разрешений и документов, которые вы получили до 1 января 2019 г. (разрешения на выброс загрязняющих веществ, разрешения на сброс загрязняющих веществ, нормативы образования отходов и лимитов на их размещение) (ч. 1.2 ст. 11 Закона N 219-ФЗ).</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Декларация представляется (п. 2 ст. 31.2 Закона об охране окружающей среды, п. 5.5(18) Положения о Росприроднадзоре):</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в территориальные органы Росприроднадзора - в отношении объектов, оказывающих негативное воздействие на окружающую среду и подлежащих федеральному государственному экологическому контролю (надзору);</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в органы исполнительной власти субъектов РФ - в отношении иных объектов.</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b/>
          <w:color w:val="000000"/>
          <w:spacing w:val="-4"/>
          <w:sz w:val="28"/>
          <w:szCs w:val="28"/>
        </w:rPr>
      </w:pPr>
      <w:r w:rsidRPr="00B607BE">
        <w:rPr>
          <w:b/>
          <w:color w:val="000000"/>
          <w:spacing w:val="-4"/>
          <w:sz w:val="28"/>
          <w:szCs w:val="28"/>
        </w:rPr>
        <w:t>Случаи проведения рекультивации земель</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В обязательном порядке нужно рекультивировать земли, указанные, в частности, в п. 6 Правил рекультивации земель:</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lastRenderedPageBreak/>
        <w:t>1)нарушенные земли в случаях, установленных Земельным и Лесным кодексами РФ, а также федеральными законами. Например, рекультивацию нужно провести:</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 во всех случаях, когда качество земель ухудшено, в том числе при их загрязнении или нарушении почвенного слоя (п. 5 ст. 13 ЗК РФ);</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 при строительстве (реконструкции) зданий, сооружений и других объектов. Объекты капитального строительства можно ввести в эксплуатацию, только если проведены все предусмотренные проектной документацией мероприятия по охране окружающей среды, в том числе рекультивация земель в соответствии с законодательством (п. 1 ст. 38 Закона об охране окружающей среды).</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Однако нужно учитывать, что она может не проводиться, если объект капстроительства возводится на месте снесенного. Рекультивация будет обязательной только в том случае, когда это предусмотрено проектной документацией (п. 11 Правил рекультивации земель);</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 xml:space="preserve">2)нарушенные земли </w:t>
      </w:r>
      <w:proofErr w:type="spellStart"/>
      <w:r w:rsidRPr="00B607BE">
        <w:rPr>
          <w:color w:val="000000"/>
          <w:spacing w:val="-4"/>
          <w:sz w:val="28"/>
          <w:szCs w:val="28"/>
        </w:rPr>
        <w:t>сельхозназначения</w:t>
      </w:r>
      <w:proofErr w:type="spellEnd"/>
      <w:r w:rsidRPr="00B607BE">
        <w:rPr>
          <w:color w:val="000000"/>
          <w:spacing w:val="-4"/>
          <w:sz w:val="28"/>
          <w:szCs w:val="28"/>
        </w:rPr>
        <w:t>;</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3)земли, которые подвергались загрязнению химическими и иными веществами, микроорганизмами, если их содержание не соответствует нормативам качества окружающей среды и законодательству об обеспечении санитарно-эпидемиологического благополучия населения.</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b/>
          <w:color w:val="000000"/>
          <w:spacing w:val="-4"/>
          <w:sz w:val="28"/>
          <w:szCs w:val="28"/>
        </w:rPr>
      </w:pPr>
      <w:r w:rsidRPr="00B607BE">
        <w:rPr>
          <w:b/>
          <w:color w:val="000000"/>
          <w:spacing w:val="-4"/>
          <w:sz w:val="28"/>
          <w:szCs w:val="28"/>
        </w:rPr>
        <w:t>Ответственность за невыполнение рекультивации</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За невыполнение рекультивации земель (ее выполнение не вовремя) предусмотрена административная ответственность в следующих случаях (ч. 1 ст. 8.7 КоАП РФ):</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 xml:space="preserve">при осуществлении </w:t>
      </w:r>
      <w:bookmarkStart w:id="0" w:name="_GoBack"/>
      <w:bookmarkEnd w:id="0"/>
      <w:r w:rsidRPr="00B607BE">
        <w:rPr>
          <w:color w:val="000000"/>
          <w:spacing w:val="-4"/>
          <w:sz w:val="28"/>
          <w:szCs w:val="28"/>
        </w:rPr>
        <w:t>строительных, мелиоративных, изыскательских и иных работ (в том числе работ, осуществляемых для внутрихозяйственных или собственных целей);</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при разработке месторождений полезных ископаемых (включая общераспространенные);</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Штраф за невыполнение рекультивации земель в этих случаях, а также за ее несвоевременное выполнение составляет для организаций от 400 000 до 700 000 руб. (ч. 1 ст. 8.7 КоАП РФ).</w:t>
      </w:r>
    </w:p>
    <w:p w:rsidR="00B607BE" w:rsidRPr="00B607BE" w:rsidRDefault="00B607BE" w:rsidP="00B607BE">
      <w:pPr>
        <w:pStyle w:val="a3"/>
        <w:shd w:val="clear" w:color="auto" w:fill="FFFFFF"/>
        <w:spacing w:before="0" w:beforeAutospacing="0" w:after="0" w:afterAutospacing="0"/>
        <w:ind w:firstLine="709"/>
        <w:jc w:val="both"/>
        <w:rPr>
          <w:color w:val="000000"/>
          <w:spacing w:val="-4"/>
          <w:sz w:val="28"/>
          <w:szCs w:val="28"/>
        </w:rPr>
      </w:pPr>
      <w:r w:rsidRPr="00B607BE">
        <w:rPr>
          <w:color w:val="000000"/>
          <w:spacing w:val="-4"/>
          <w:sz w:val="28"/>
          <w:szCs w:val="28"/>
        </w:rPr>
        <w:t>Обратите внимание: если для рекультивации земель (карьеров) вы будете применять ТКО, вас могут привлечь к ответственности по ч. 4 ст. 8.7 КоАП РФ.</w:t>
      </w:r>
    </w:p>
    <w:p w:rsidR="007F6779" w:rsidRPr="00B607BE" w:rsidRDefault="007F6779" w:rsidP="00B607BE">
      <w:pPr>
        <w:pStyle w:val="a3"/>
        <w:shd w:val="clear" w:color="auto" w:fill="FFFFFF"/>
        <w:spacing w:before="0" w:beforeAutospacing="0" w:after="0" w:afterAutospacing="0"/>
        <w:ind w:firstLine="709"/>
        <w:jc w:val="both"/>
        <w:rPr>
          <w:color w:val="000000"/>
          <w:spacing w:val="-4"/>
          <w:sz w:val="28"/>
          <w:szCs w:val="28"/>
        </w:rPr>
      </w:pPr>
    </w:p>
    <w:p w:rsidR="006E3979" w:rsidRPr="00B607BE" w:rsidRDefault="006E3979" w:rsidP="00B607BE">
      <w:pPr>
        <w:pStyle w:val="a3"/>
        <w:shd w:val="clear" w:color="auto" w:fill="FFFFFF"/>
        <w:spacing w:before="0" w:beforeAutospacing="0" w:after="0" w:afterAutospacing="0"/>
        <w:ind w:firstLine="709"/>
        <w:jc w:val="both"/>
        <w:rPr>
          <w:color w:val="000000"/>
          <w:spacing w:val="-4"/>
          <w:sz w:val="28"/>
          <w:szCs w:val="28"/>
        </w:rPr>
      </w:pPr>
    </w:p>
    <w:sectPr w:rsidR="006E3979" w:rsidRPr="00B60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486"/>
    <w:rsid w:val="000D345D"/>
    <w:rsid w:val="00100CF9"/>
    <w:rsid w:val="0011474B"/>
    <w:rsid w:val="00134674"/>
    <w:rsid w:val="00174942"/>
    <w:rsid w:val="001D2E13"/>
    <w:rsid w:val="001D423C"/>
    <w:rsid w:val="002665F1"/>
    <w:rsid w:val="0027031A"/>
    <w:rsid w:val="00273A47"/>
    <w:rsid w:val="002A1797"/>
    <w:rsid w:val="002D6905"/>
    <w:rsid w:val="0037350E"/>
    <w:rsid w:val="00394486"/>
    <w:rsid w:val="003D0144"/>
    <w:rsid w:val="00402B86"/>
    <w:rsid w:val="00415409"/>
    <w:rsid w:val="004206D8"/>
    <w:rsid w:val="004439A8"/>
    <w:rsid w:val="00487DB3"/>
    <w:rsid w:val="004F3928"/>
    <w:rsid w:val="0068299F"/>
    <w:rsid w:val="006A09A1"/>
    <w:rsid w:val="006C7B6E"/>
    <w:rsid w:val="006E3979"/>
    <w:rsid w:val="006F668F"/>
    <w:rsid w:val="00721819"/>
    <w:rsid w:val="007A2C76"/>
    <w:rsid w:val="007F6779"/>
    <w:rsid w:val="008422FF"/>
    <w:rsid w:val="00850168"/>
    <w:rsid w:val="008543EB"/>
    <w:rsid w:val="009049F1"/>
    <w:rsid w:val="00A44A98"/>
    <w:rsid w:val="00A87888"/>
    <w:rsid w:val="00B607BE"/>
    <w:rsid w:val="00BF4BC5"/>
    <w:rsid w:val="00C14D02"/>
    <w:rsid w:val="00C92E74"/>
    <w:rsid w:val="00CA5682"/>
    <w:rsid w:val="00CD1BBF"/>
    <w:rsid w:val="00CE3950"/>
    <w:rsid w:val="00D044BC"/>
    <w:rsid w:val="00D157FD"/>
    <w:rsid w:val="00DC52F3"/>
    <w:rsid w:val="00DE2A54"/>
    <w:rsid w:val="00E76042"/>
    <w:rsid w:val="00F901DD"/>
    <w:rsid w:val="00FA6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57D2"/>
  <w15:chartTrackingRefBased/>
  <w15:docId w15:val="{62612BD5-DD8B-43A7-B50F-4B72A21D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4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665F1"/>
    <w:rPr>
      <w:color w:val="0563C1" w:themeColor="hyperlink"/>
      <w:u w:val="single"/>
    </w:rPr>
  </w:style>
  <w:style w:type="character" w:styleId="a5">
    <w:name w:val="Unresolved Mention"/>
    <w:basedOn w:val="a0"/>
    <w:uiPriority w:val="99"/>
    <w:semiHidden/>
    <w:unhideWhenUsed/>
    <w:rsid w:val="002665F1"/>
    <w:rPr>
      <w:color w:val="605E5C"/>
      <w:shd w:val="clear" w:color="auto" w:fill="E1DFDD"/>
    </w:rPr>
  </w:style>
  <w:style w:type="character" w:styleId="a6">
    <w:name w:val="Strong"/>
    <w:basedOn w:val="a0"/>
    <w:uiPriority w:val="22"/>
    <w:qFormat/>
    <w:rsid w:val="004439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9029">
      <w:bodyDiv w:val="1"/>
      <w:marLeft w:val="0"/>
      <w:marRight w:val="0"/>
      <w:marTop w:val="0"/>
      <w:marBottom w:val="0"/>
      <w:divBdr>
        <w:top w:val="none" w:sz="0" w:space="0" w:color="auto"/>
        <w:left w:val="none" w:sz="0" w:space="0" w:color="auto"/>
        <w:bottom w:val="none" w:sz="0" w:space="0" w:color="auto"/>
        <w:right w:val="none" w:sz="0" w:space="0" w:color="auto"/>
      </w:divBdr>
    </w:div>
    <w:div w:id="46924405">
      <w:bodyDiv w:val="1"/>
      <w:marLeft w:val="0"/>
      <w:marRight w:val="0"/>
      <w:marTop w:val="0"/>
      <w:marBottom w:val="0"/>
      <w:divBdr>
        <w:top w:val="none" w:sz="0" w:space="0" w:color="auto"/>
        <w:left w:val="none" w:sz="0" w:space="0" w:color="auto"/>
        <w:bottom w:val="none" w:sz="0" w:space="0" w:color="auto"/>
        <w:right w:val="none" w:sz="0" w:space="0" w:color="auto"/>
      </w:divBdr>
    </w:div>
    <w:div w:id="77100236">
      <w:bodyDiv w:val="1"/>
      <w:marLeft w:val="0"/>
      <w:marRight w:val="0"/>
      <w:marTop w:val="0"/>
      <w:marBottom w:val="0"/>
      <w:divBdr>
        <w:top w:val="none" w:sz="0" w:space="0" w:color="auto"/>
        <w:left w:val="none" w:sz="0" w:space="0" w:color="auto"/>
        <w:bottom w:val="none" w:sz="0" w:space="0" w:color="auto"/>
        <w:right w:val="none" w:sz="0" w:space="0" w:color="auto"/>
      </w:divBdr>
    </w:div>
    <w:div w:id="92166357">
      <w:bodyDiv w:val="1"/>
      <w:marLeft w:val="0"/>
      <w:marRight w:val="0"/>
      <w:marTop w:val="0"/>
      <w:marBottom w:val="0"/>
      <w:divBdr>
        <w:top w:val="none" w:sz="0" w:space="0" w:color="auto"/>
        <w:left w:val="none" w:sz="0" w:space="0" w:color="auto"/>
        <w:bottom w:val="none" w:sz="0" w:space="0" w:color="auto"/>
        <w:right w:val="none" w:sz="0" w:space="0" w:color="auto"/>
      </w:divBdr>
    </w:div>
    <w:div w:id="99643909">
      <w:bodyDiv w:val="1"/>
      <w:marLeft w:val="0"/>
      <w:marRight w:val="0"/>
      <w:marTop w:val="0"/>
      <w:marBottom w:val="0"/>
      <w:divBdr>
        <w:top w:val="none" w:sz="0" w:space="0" w:color="auto"/>
        <w:left w:val="none" w:sz="0" w:space="0" w:color="auto"/>
        <w:bottom w:val="none" w:sz="0" w:space="0" w:color="auto"/>
        <w:right w:val="none" w:sz="0" w:space="0" w:color="auto"/>
      </w:divBdr>
    </w:div>
    <w:div w:id="105009185">
      <w:bodyDiv w:val="1"/>
      <w:marLeft w:val="0"/>
      <w:marRight w:val="0"/>
      <w:marTop w:val="0"/>
      <w:marBottom w:val="0"/>
      <w:divBdr>
        <w:top w:val="none" w:sz="0" w:space="0" w:color="auto"/>
        <w:left w:val="none" w:sz="0" w:space="0" w:color="auto"/>
        <w:bottom w:val="none" w:sz="0" w:space="0" w:color="auto"/>
        <w:right w:val="none" w:sz="0" w:space="0" w:color="auto"/>
      </w:divBdr>
    </w:div>
    <w:div w:id="106509815">
      <w:bodyDiv w:val="1"/>
      <w:marLeft w:val="0"/>
      <w:marRight w:val="0"/>
      <w:marTop w:val="0"/>
      <w:marBottom w:val="0"/>
      <w:divBdr>
        <w:top w:val="none" w:sz="0" w:space="0" w:color="auto"/>
        <w:left w:val="none" w:sz="0" w:space="0" w:color="auto"/>
        <w:bottom w:val="none" w:sz="0" w:space="0" w:color="auto"/>
        <w:right w:val="none" w:sz="0" w:space="0" w:color="auto"/>
      </w:divBdr>
    </w:div>
    <w:div w:id="119616563">
      <w:bodyDiv w:val="1"/>
      <w:marLeft w:val="0"/>
      <w:marRight w:val="0"/>
      <w:marTop w:val="0"/>
      <w:marBottom w:val="0"/>
      <w:divBdr>
        <w:top w:val="none" w:sz="0" w:space="0" w:color="auto"/>
        <w:left w:val="none" w:sz="0" w:space="0" w:color="auto"/>
        <w:bottom w:val="none" w:sz="0" w:space="0" w:color="auto"/>
        <w:right w:val="none" w:sz="0" w:space="0" w:color="auto"/>
      </w:divBdr>
      <w:divsChild>
        <w:div w:id="670837620">
          <w:marLeft w:val="-15"/>
          <w:marRight w:val="0"/>
          <w:marTop w:val="0"/>
          <w:marBottom w:val="0"/>
          <w:divBdr>
            <w:top w:val="none" w:sz="0" w:space="0" w:color="auto"/>
            <w:left w:val="none" w:sz="0" w:space="0" w:color="auto"/>
            <w:bottom w:val="none" w:sz="0" w:space="0" w:color="auto"/>
            <w:right w:val="none" w:sz="0" w:space="0" w:color="auto"/>
          </w:divBdr>
        </w:div>
      </w:divsChild>
    </w:div>
    <w:div w:id="170025682">
      <w:bodyDiv w:val="1"/>
      <w:marLeft w:val="0"/>
      <w:marRight w:val="0"/>
      <w:marTop w:val="0"/>
      <w:marBottom w:val="0"/>
      <w:divBdr>
        <w:top w:val="none" w:sz="0" w:space="0" w:color="auto"/>
        <w:left w:val="none" w:sz="0" w:space="0" w:color="auto"/>
        <w:bottom w:val="none" w:sz="0" w:space="0" w:color="auto"/>
        <w:right w:val="none" w:sz="0" w:space="0" w:color="auto"/>
      </w:divBdr>
    </w:div>
    <w:div w:id="170225970">
      <w:bodyDiv w:val="1"/>
      <w:marLeft w:val="0"/>
      <w:marRight w:val="0"/>
      <w:marTop w:val="0"/>
      <w:marBottom w:val="0"/>
      <w:divBdr>
        <w:top w:val="none" w:sz="0" w:space="0" w:color="auto"/>
        <w:left w:val="none" w:sz="0" w:space="0" w:color="auto"/>
        <w:bottom w:val="none" w:sz="0" w:space="0" w:color="auto"/>
        <w:right w:val="none" w:sz="0" w:space="0" w:color="auto"/>
      </w:divBdr>
      <w:divsChild>
        <w:div w:id="729573374">
          <w:marLeft w:val="0"/>
          <w:marRight w:val="0"/>
          <w:marTop w:val="0"/>
          <w:marBottom w:val="0"/>
          <w:divBdr>
            <w:top w:val="none" w:sz="0" w:space="0" w:color="auto"/>
            <w:left w:val="none" w:sz="0" w:space="0" w:color="auto"/>
            <w:bottom w:val="none" w:sz="0" w:space="0" w:color="auto"/>
            <w:right w:val="none" w:sz="0" w:space="0" w:color="auto"/>
          </w:divBdr>
        </w:div>
      </w:divsChild>
    </w:div>
    <w:div w:id="177694175">
      <w:bodyDiv w:val="1"/>
      <w:marLeft w:val="0"/>
      <w:marRight w:val="0"/>
      <w:marTop w:val="0"/>
      <w:marBottom w:val="0"/>
      <w:divBdr>
        <w:top w:val="none" w:sz="0" w:space="0" w:color="auto"/>
        <w:left w:val="none" w:sz="0" w:space="0" w:color="auto"/>
        <w:bottom w:val="none" w:sz="0" w:space="0" w:color="auto"/>
        <w:right w:val="none" w:sz="0" w:space="0" w:color="auto"/>
      </w:divBdr>
      <w:divsChild>
        <w:div w:id="886405919">
          <w:marLeft w:val="-15"/>
          <w:marRight w:val="0"/>
          <w:marTop w:val="0"/>
          <w:marBottom w:val="0"/>
          <w:divBdr>
            <w:top w:val="none" w:sz="0" w:space="0" w:color="auto"/>
            <w:left w:val="none" w:sz="0" w:space="0" w:color="auto"/>
            <w:bottom w:val="none" w:sz="0" w:space="0" w:color="auto"/>
            <w:right w:val="none" w:sz="0" w:space="0" w:color="auto"/>
          </w:divBdr>
        </w:div>
      </w:divsChild>
    </w:div>
    <w:div w:id="180362016">
      <w:bodyDiv w:val="1"/>
      <w:marLeft w:val="0"/>
      <w:marRight w:val="0"/>
      <w:marTop w:val="0"/>
      <w:marBottom w:val="0"/>
      <w:divBdr>
        <w:top w:val="none" w:sz="0" w:space="0" w:color="auto"/>
        <w:left w:val="none" w:sz="0" w:space="0" w:color="auto"/>
        <w:bottom w:val="none" w:sz="0" w:space="0" w:color="auto"/>
        <w:right w:val="none" w:sz="0" w:space="0" w:color="auto"/>
      </w:divBdr>
    </w:div>
    <w:div w:id="180703504">
      <w:bodyDiv w:val="1"/>
      <w:marLeft w:val="0"/>
      <w:marRight w:val="0"/>
      <w:marTop w:val="0"/>
      <w:marBottom w:val="0"/>
      <w:divBdr>
        <w:top w:val="none" w:sz="0" w:space="0" w:color="auto"/>
        <w:left w:val="none" w:sz="0" w:space="0" w:color="auto"/>
        <w:bottom w:val="none" w:sz="0" w:space="0" w:color="auto"/>
        <w:right w:val="none" w:sz="0" w:space="0" w:color="auto"/>
      </w:divBdr>
      <w:divsChild>
        <w:div w:id="1118530271">
          <w:marLeft w:val="0"/>
          <w:marRight w:val="0"/>
          <w:marTop w:val="0"/>
          <w:marBottom w:val="0"/>
          <w:divBdr>
            <w:top w:val="none" w:sz="0" w:space="0" w:color="auto"/>
            <w:left w:val="none" w:sz="0" w:space="0" w:color="auto"/>
            <w:bottom w:val="none" w:sz="0" w:space="0" w:color="auto"/>
            <w:right w:val="none" w:sz="0" w:space="0" w:color="auto"/>
          </w:divBdr>
        </w:div>
      </w:divsChild>
    </w:div>
    <w:div w:id="185564969">
      <w:bodyDiv w:val="1"/>
      <w:marLeft w:val="0"/>
      <w:marRight w:val="0"/>
      <w:marTop w:val="0"/>
      <w:marBottom w:val="0"/>
      <w:divBdr>
        <w:top w:val="none" w:sz="0" w:space="0" w:color="auto"/>
        <w:left w:val="none" w:sz="0" w:space="0" w:color="auto"/>
        <w:bottom w:val="none" w:sz="0" w:space="0" w:color="auto"/>
        <w:right w:val="none" w:sz="0" w:space="0" w:color="auto"/>
      </w:divBdr>
    </w:div>
    <w:div w:id="193156554">
      <w:bodyDiv w:val="1"/>
      <w:marLeft w:val="0"/>
      <w:marRight w:val="0"/>
      <w:marTop w:val="0"/>
      <w:marBottom w:val="0"/>
      <w:divBdr>
        <w:top w:val="none" w:sz="0" w:space="0" w:color="auto"/>
        <w:left w:val="none" w:sz="0" w:space="0" w:color="auto"/>
        <w:bottom w:val="none" w:sz="0" w:space="0" w:color="auto"/>
        <w:right w:val="none" w:sz="0" w:space="0" w:color="auto"/>
      </w:divBdr>
      <w:divsChild>
        <w:div w:id="1191842791">
          <w:marLeft w:val="-15"/>
          <w:marRight w:val="0"/>
          <w:marTop w:val="0"/>
          <w:marBottom w:val="0"/>
          <w:divBdr>
            <w:top w:val="none" w:sz="0" w:space="0" w:color="auto"/>
            <w:left w:val="none" w:sz="0" w:space="0" w:color="auto"/>
            <w:bottom w:val="none" w:sz="0" w:space="0" w:color="auto"/>
            <w:right w:val="none" w:sz="0" w:space="0" w:color="auto"/>
          </w:divBdr>
        </w:div>
      </w:divsChild>
    </w:div>
    <w:div w:id="211115714">
      <w:bodyDiv w:val="1"/>
      <w:marLeft w:val="0"/>
      <w:marRight w:val="0"/>
      <w:marTop w:val="0"/>
      <w:marBottom w:val="0"/>
      <w:divBdr>
        <w:top w:val="none" w:sz="0" w:space="0" w:color="auto"/>
        <w:left w:val="none" w:sz="0" w:space="0" w:color="auto"/>
        <w:bottom w:val="none" w:sz="0" w:space="0" w:color="auto"/>
        <w:right w:val="none" w:sz="0" w:space="0" w:color="auto"/>
      </w:divBdr>
    </w:div>
    <w:div w:id="224951600">
      <w:bodyDiv w:val="1"/>
      <w:marLeft w:val="0"/>
      <w:marRight w:val="0"/>
      <w:marTop w:val="0"/>
      <w:marBottom w:val="0"/>
      <w:divBdr>
        <w:top w:val="none" w:sz="0" w:space="0" w:color="auto"/>
        <w:left w:val="none" w:sz="0" w:space="0" w:color="auto"/>
        <w:bottom w:val="none" w:sz="0" w:space="0" w:color="auto"/>
        <w:right w:val="none" w:sz="0" w:space="0" w:color="auto"/>
      </w:divBdr>
    </w:div>
    <w:div w:id="242958259">
      <w:bodyDiv w:val="1"/>
      <w:marLeft w:val="0"/>
      <w:marRight w:val="0"/>
      <w:marTop w:val="0"/>
      <w:marBottom w:val="0"/>
      <w:divBdr>
        <w:top w:val="none" w:sz="0" w:space="0" w:color="auto"/>
        <w:left w:val="none" w:sz="0" w:space="0" w:color="auto"/>
        <w:bottom w:val="none" w:sz="0" w:space="0" w:color="auto"/>
        <w:right w:val="none" w:sz="0" w:space="0" w:color="auto"/>
      </w:divBdr>
    </w:div>
    <w:div w:id="248975938">
      <w:bodyDiv w:val="1"/>
      <w:marLeft w:val="0"/>
      <w:marRight w:val="0"/>
      <w:marTop w:val="0"/>
      <w:marBottom w:val="0"/>
      <w:divBdr>
        <w:top w:val="none" w:sz="0" w:space="0" w:color="auto"/>
        <w:left w:val="none" w:sz="0" w:space="0" w:color="auto"/>
        <w:bottom w:val="none" w:sz="0" w:space="0" w:color="auto"/>
        <w:right w:val="none" w:sz="0" w:space="0" w:color="auto"/>
      </w:divBdr>
    </w:div>
    <w:div w:id="254477540">
      <w:bodyDiv w:val="1"/>
      <w:marLeft w:val="0"/>
      <w:marRight w:val="0"/>
      <w:marTop w:val="0"/>
      <w:marBottom w:val="0"/>
      <w:divBdr>
        <w:top w:val="none" w:sz="0" w:space="0" w:color="auto"/>
        <w:left w:val="none" w:sz="0" w:space="0" w:color="auto"/>
        <w:bottom w:val="none" w:sz="0" w:space="0" w:color="auto"/>
        <w:right w:val="none" w:sz="0" w:space="0" w:color="auto"/>
      </w:divBdr>
    </w:div>
    <w:div w:id="257711792">
      <w:bodyDiv w:val="1"/>
      <w:marLeft w:val="0"/>
      <w:marRight w:val="0"/>
      <w:marTop w:val="0"/>
      <w:marBottom w:val="0"/>
      <w:divBdr>
        <w:top w:val="none" w:sz="0" w:space="0" w:color="auto"/>
        <w:left w:val="none" w:sz="0" w:space="0" w:color="auto"/>
        <w:bottom w:val="none" w:sz="0" w:space="0" w:color="auto"/>
        <w:right w:val="none" w:sz="0" w:space="0" w:color="auto"/>
      </w:divBdr>
    </w:div>
    <w:div w:id="260771128">
      <w:bodyDiv w:val="1"/>
      <w:marLeft w:val="0"/>
      <w:marRight w:val="0"/>
      <w:marTop w:val="0"/>
      <w:marBottom w:val="0"/>
      <w:divBdr>
        <w:top w:val="none" w:sz="0" w:space="0" w:color="auto"/>
        <w:left w:val="none" w:sz="0" w:space="0" w:color="auto"/>
        <w:bottom w:val="none" w:sz="0" w:space="0" w:color="auto"/>
        <w:right w:val="none" w:sz="0" w:space="0" w:color="auto"/>
      </w:divBdr>
    </w:div>
    <w:div w:id="267936423">
      <w:bodyDiv w:val="1"/>
      <w:marLeft w:val="0"/>
      <w:marRight w:val="0"/>
      <w:marTop w:val="0"/>
      <w:marBottom w:val="0"/>
      <w:divBdr>
        <w:top w:val="none" w:sz="0" w:space="0" w:color="auto"/>
        <w:left w:val="none" w:sz="0" w:space="0" w:color="auto"/>
        <w:bottom w:val="none" w:sz="0" w:space="0" w:color="auto"/>
        <w:right w:val="none" w:sz="0" w:space="0" w:color="auto"/>
      </w:divBdr>
    </w:div>
    <w:div w:id="276064282">
      <w:bodyDiv w:val="1"/>
      <w:marLeft w:val="0"/>
      <w:marRight w:val="0"/>
      <w:marTop w:val="0"/>
      <w:marBottom w:val="0"/>
      <w:divBdr>
        <w:top w:val="none" w:sz="0" w:space="0" w:color="auto"/>
        <w:left w:val="none" w:sz="0" w:space="0" w:color="auto"/>
        <w:bottom w:val="none" w:sz="0" w:space="0" w:color="auto"/>
        <w:right w:val="none" w:sz="0" w:space="0" w:color="auto"/>
      </w:divBdr>
    </w:div>
    <w:div w:id="300114311">
      <w:bodyDiv w:val="1"/>
      <w:marLeft w:val="0"/>
      <w:marRight w:val="0"/>
      <w:marTop w:val="0"/>
      <w:marBottom w:val="0"/>
      <w:divBdr>
        <w:top w:val="none" w:sz="0" w:space="0" w:color="auto"/>
        <w:left w:val="none" w:sz="0" w:space="0" w:color="auto"/>
        <w:bottom w:val="none" w:sz="0" w:space="0" w:color="auto"/>
        <w:right w:val="none" w:sz="0" w:space="0" w:color="auto"/>
      </w:divBdr>
    </w:div>
    <w:div w:id="301036205">
      <w:bodyDiv w:val="1"/>
      <w:marLeft w:val="0"/>
      <w:marRight w:val="0"/>
      <w:marTop w:val="0"/>
      <w:marBottom w:val="0"/>
      <w:divBdr>
        <w:top w:val="none" w:sz="0" w:space="0" w:color="auto"/>
        <w:left w:val="none" w:sz="0" w:space="0" w:color="auto"/>
        <w:bottom w:val="none" w:sz="0" w:space="0" w:color="auto"/>
        <w:right w:val="none" w:sz="0" w:space="0" w:color="auto"/>
      </w:divBdr>
    </w:div>
    <w:div w:id="313686896">
      <w:bodyDiv w:val="1"/>
      <w:marLeft w:val="0"/>
      <w:marRight w:val="0"/>
      <w:marTop w:val="0"/>
      <w:marBottom w:val="0"/>
      <w:divBdr>
        <w:top w:val="none" w:sz="0" w:space="0" w:color="auto"/>
        <w:left w:val="none" w:sz="0" w:space="0" w:color="auto"/>
        <w:bottom w:val="none" w:sz="0" w:space="0" w:color="auto"/>
        <w:right w:val="none" w:sz="0" w:space="0" w:color="auto"/>
      </w:divBdr>
    </w:div>
    <w:div w:id="339434066">
      <w:bodyDiv w:val="1"/>
      <w:marLeft w:val="0"/>
      <w:marRight w:val="0"/>
      <w:marTop w:val="0"/>
      <w:marBottom w:val="0"/>
      <w:divBdr>
        <w:top w:val="none" w:sz="0" w:space="0" w:color="auto"/>
        <w:left w:val="none" w:sz="0" w:space="0" w:color="auto"/>
        <w:bottom w:val="none" w:sz="0" w:space="0" w:color="auto"/>
        <w:right w:val="none" w:sz="0" w:space="0" w:color="auto"/>
      </w:divBdr>
    </w:div>
    <w:div w:id="357657447">
      <w:bodyDiv w:val="1"/>
      <w:marLeft w:val="0"/>
      <w:marRight w:val="0"/>
      <w:marTop w:val="0"/>
      <w:marBottom w:val="0"/>
      <w:divBdr>
        <w:top w:val="none" w:sz="0" w:space="0" w:color="auto"/>
        <w:left w:val="none" w:sz="0" w:space="0" w:color="auto"/>
        <w:bottom w:val="none" w:sz="0" w:space="0" w:color="auto"/>
        <w:right w:val="none" w:sz="0" w:space="0" w:color="auto"/>
      </w:divBdr>
      <w:divsChild>
        <w:div w:id="521017213">
          <w:marLeft w:val="-15"/>
          <w:marRight w:val="0"/>
          <w:marTop w:val="0"/>
          <w:marBottom w:val="0"/>
          <w:divBdr>
            <w:top w:val="none" w:sz="0" w:space="0" w:color="auto"/>
            <w:left w:val="none" w:sz="0" w:space="0" w:color="auto"/>
            <w:bottom w:val="none" w:sz="0" w:space="0" w:color="auto"/>
            <w:right w:val="none" w:sz="0" w:space="0" w:color="auto"/>
          </w:divBdr>
        </w:div>
      </w:divsChild>
    </w:div>
    <w:div w:id="360401242">
      <w:bodyDiv w:val="1"/>
      <w:marLeft w:val="0"/>
      <w:marRight w:val="0"/>
      <w:marTop w:val="0"/>
      <w:marBottom w:val="0"/>
      <w:divBdr>
        <w:top w:val="none" w:sz="0" w:space="0" w:color="auto"/>
        <w:left w:val="none" w:sz="0" w:space="0" w:color="auto"/>
        <w:bottom w:val="none" w:sz="0" w:space="0" w:color="auto"/>
        <w:right w:val="none" w:sz="0" w:space="0" w:color="auto"/>
      </w:divBdr>
    </w:div>
    <w:div w:id="402608259">
      <w:bodyDiv w:val="1"/>
      <w:marLeft w:val="0"/>
      <w:marRight w:val="0"/>
      <w:marTop w:val="0"/>
      <w:marBottom w:val="0"/>
      <w:divBdr>
        <w:top w:val="none" w:sz="0" w:space="0" w:color="auto"/>
        <w:left w:val="none" w:sz="0" w:space="0" w:color="auto"/>
        <w:bottom w:val="none" w:sz="0" w:space="0" w:color="auto"/>
        <w:right w:val="none" w:sz="0" w:space="0" w:color="auto"/>
      </w:divBdr>
      <w:divsChild>
        <w:div w:id="889534285">
          <w:marLeft w:val="-15"/>
          <w:marRight w:val="0"/>
          <w:marTop w:val="0"/>
          <w:marBottom w:val="0"/>
          <w:divBdr>
            <w:top w:val="none" w:sz="0" w:space="0" w:color="auto"/>
            <w:left w:val="none" w:sz="0" w:space="0" w:color="auto"/>
            <w:bottom w:val="none" w:sz="0" w:space="0" w:color="auto"/>
            <w:right w:val="none" w:sz="0" w:space="0" w:color="auto"/>
          </w:divBdr>
        </w:div>
      </w:divsChild>
    </w:div>
    <w:div w:id="422187023">
      <w:bodyDiv w:val="1"/>
      <w:marLeft w:val="0"/>
      <w:marRight w:val="0"/>
      <w:marTop w:val="0"/>
      <w:marBottom w:val="0"/>
      <w:divBdr>
        <w:top w:val="none" w:sz="0" w:space="0" w:color="auto"/>
        <w:left w:val="none" w:sz="0" w:space="0" w:color="auto"/>
        <w:bottom w:val="none" w:sz="0" w:space="0" w:color="auto"/>
        <w:right w:val="none" w:sz="0" w:space="0" w:color="auto"/>
      </w:divBdr>
    </w:div>
    <w:div w:id="422922077">
      <w:bodyDiv w:val="1"/>
      <w:marLeft w:val="0"/>
      <w:marRight w:val="0"/>
      <w:marTop w:val="0"/>
      <w:marBottom w:val="0"/>
      <w:divBdr>
        <w:top w:val="none" w:sz="0" w:space="0" w:color="auto"/>
        <w:left w:val="none" w:sz="0" w:space="0" w:color="auto"/>
        <w:bottom w:val="none" w:sz="0" w:space="0" w:color="auto"/>
        <w:right w:val="none" w:sz="0" w:space="0" w:color="auto"/>
      </w:divBdr>
    </w:div>
    <w:div w:id="445850853">
      <w:bodyDiv w:val="1"/>
      <w:marLeft w:val="0"/>
      <w:marRight w:val="0"/>
      <w:marTop w:val="0"/>
      <w:marBottom w:val="0"/>
      <w:divBdr>
        <w:top w:val="none" w:sz="0" w:space="0" w:color="auto"/>
        <w:left w:val="none" w:sz="0" w:space="0" w:color="auto"/>
        <w:bottom w:val="none" w:sz="0" w:space="0" w:color="auto"/>
        <w:right w:val="none" w:sz="0" w:space="0" w:color="auto"/>
      </w:divBdr>
    </w:div>
    <w:div w:id="450901390">
      <w:bodyDiv w:val="1"/>
      <w:marLeft w:val="0"/>
      <w:marRight w:val="0"/>
      <w:marTop w:val="0"/>
      <w:marBottom w:val="0"/>
      <w:divBdr>
        <w:top w:val="none" w:sz="0" w:space="0" w:color="auto"/>
        <w:left w:val="none" w:sz="0" w:space="0" w:color="auto"/>
        <w:bottom w:val="none" w:sz="0" w:space="0" w:color="auto"/>
        <w:right w:val="none" w:sz="0" w:space="0" w:color="auto"/>
      </w:divBdr>
    </w:div>
    <w:div w:id="458450041">
      <w:bodyDiv w:val="1"/>
      <w:marLeft w:val="0"/>
      <w:marRight w:val="0"/>
      <w:marTop w:val="0"/>
      <w:marBottom w:val="0"/>
      <w:divBdr>
        <w:top w:val="none" w:sz="0" w:space="0" w:color="auto"/>
        <w:left w:val="none" w:sz="0" w:space="0" w:color="auto"/>
        <w:bottom w:val="none" w:sz="0" w:space="0" w:color="auto"/>
        <w:right w:val="none" w:sz="0" w:space="0" w:color="auto"/>
      </w:divBdr>
    </w:div>
    <w:div w:id="460071342">
      <w:bodyDiv w:val="1"/>
      <w:marLeft w:val="0"/>
      <w:marRight w:val="0"/>
      <w:marTop w:val="0"/>
      <w:marBottom w:val="0"/>
      <w:divBdr>
        <w:top w:val="none" w:sz="0" w:space="0" w:color="auto"/>
        <w:left w:val="none" w:sz="0" w:space="0" w:color="auto"/>
        <w:bottom w:val="none" w:sz="0" w:space="0" w:color="auto"/>
        <w:right w:val="none" w:sz="0" w:space="0" w:color="auto"/>
      </w:divBdr>
    </w:div>
    <w:div w:id="474370038">
      <w:bodyDiv w:val="1"/>
      <w:marLeft w:val="0"/>
      <w:marRight w:val="0"/>
      <w:marTop w:val="0"/>
      <w:marBottom w:val="0"/>
      <w:divBdr>
        <w:top w:val="none" w:sz="0" w:space="0" w:color="auto"/>
        <w:left w:val="none" w:sz="0" w:space="0" w:color="auto"/>
        <w:bottom w:val="none" w:sz="0" w:space="0" w:color="auto"/>
        <w:right w:val="none" w:sz="0" w:space="0" w:color="auto"/>
      </w:divBdr>
    </w:div>
    <w:div w:id="509491174">
      <w:bodyDiv w:val="1"/>
      <w:marLeft w:val="0"/>
      <w:marRight w:val="0"/>
      <w:marTop w:val="0"/>
      <w:marBottom w:val="0"/>
      <w:divBdr>
        <w:top w:val="none" w:sz="0" w:space="0" w:color="auto"/>
        <w:left w:val="none" w:sz="0" w:space="0" w:color="auto"/>
        <w:bottom w:val="none" w:sz="0" w:space="0" w:color="auto"/>
        <w:right w:val="none" w:sz="0" w:space="0" w:color="auto"/>
      </w:divBdr>
    </w:div>
    <w:div w:id="542253154">
      <w:bodyDiv w:val="1"/>
      <w:marLeft w:val="0"/>
      <w:marRight w:val="0"/>
      <w:marTop w:val="0"/>
      <w:marBottom w:val="0"/>
      <w:divBdr>
        <w:top w:val="none" w:sz="0" w:space="0" w:color="auto"/>
        <w:left w:val="none" w:sz="0" w:space="0" w:color="auto"/>
        <w:bottom w:val="none" w:sz="0" w:space="0" w:color="auto"/>
        <w:right w:val="none" w:sz="0" w:space="0" w:color="auto"/>
      </w:divBdr>
    </w:div>
    <w:div w:id="580649579">
      <w:bodyDiv w:val="1"/>
      <w:marLeft w:val="0"/>
      <w:marRight w:val="0"/>
      <w:marTop w:val="0"/>
      <w:marBottom w:val="0"/>
      <w:divBdr>
        <w:top w:val="none" w:sz="0" w:space="0" w:color="auto"/>
        <w:left w:val="none" w:sz="0" w:space="0" w:color="auto"/>
        <w:bottom w:val="none" w:sz="0" w:space="0" w:color="auto"/>
        <w:right w:val="none" w:sz="0" w:space="0" w:color="auto"/>
      </w:divBdr>
    </w:div>
    <w:div w:id="629482524">
      <w:bodyDiv w:val="1"/>
      <w:marLeft w:val="0"/>
      <w:marRight w:val="0"/>
      <w:marTop w:val="0"/>
      <w:marBottom w:val="0"/>
      <w:divBdr>
        <w:top w:val="none" w:sz="0" w:space="0" w:color="auto"/>
        <w:left w:val="none" w:sz="0" w:space="0" w:color="auto"/>
        <w:bottom w:val="none" w:sz="0" w:space="0" w:color="auto"/>
        <w:right w:val="none" w:sz="0" w:space="0" w:color="auto"/>
      </w:divBdr>
    </w:div>
    <w:div w:id="651328612">
      <w:bodyDiv w:val="1"/>
      <w:marLeft w:val="0"/>
      <w:marRight w:val="0"/>
      <w:marTop w:val="0"/>
      <w:marBottom w:val="0"/>
      <w:divBdr>
        <w:top w:val="none" w:sz="0" w:space="0" w:color="auto"/>
        <w:left w:val="none" w:sz="0" w:space="0" w:color="auto"/>
        <w:bottom w:val="none" w:sz="0" w:space="0" w:color="auto"/>
        <w:right w:val="none" w:sz="0" w:space="0" w:color="auto"/>
      </w:divBdr>
    </w:div>
    <w:div w:id="665473215">
      <w:bodyDiv w:val="1"/>
      <w:marLeft w:val="0"/>
      <w:marRight w:val="0"/>
      <w:marTop w:val="0"/>
      <w:marBottom w:val="0"/>
      <w:divBdr>
        <w:top w:val="none" w:sz="0" w:space="0" w:color="auto"/>
        <w:left w:val="none" w:sz="0" w:space="0" w:color="auto"/>
        <w:bottom w:val="none" w:sz="0" w:space="0" w:color="auto"/>
        <w:right w:val="none" w:sz="0" w:space="0" w:color="auto"/>
      </w:divBdr>
    </w:div>
    <w:div w:id="677659560">
      <w:bodyDiv w:val="1"/>
      <w:marLeft w:val="0"/>
      <w:marRight w:val="0"/>
      <w:marTop w:val="0"/>
      <w:marBottom w:val="0"/>
      <w:divBdr>
        <w:top w:val="none" w:sz="0" w:space="0" w:color="auto"/>
        <w:left w:val="none" w:sz="0" w:space="0" w:color="auto"/>
        <w:bottom w:val="none" w:sz="0" w:space="0" w:color="auto"/>
        <w:right w:val="none" w:sz="0" w:space="0" w:color="auto"/>
      </w:divBdr>
    </w:div>
    <w:div w:id="694624057">
      <w:bodyDiv w:val="1"/>
      <w:marLeft w:val="0"/>
      <w:marRight w:val="0"/>
      <w:marTop w:val="0"/>
      <w:marBottom w:val="0"/>
      <w:divBdr>
        <w:top w:val="none" w:sz="0" w:space="0" w:color="auto"/>
        <w:left w:val="none" w:sz="0" w:space="0" w:color="auto"/>
        <w:bottom w:val="none" w:sz="0" w:space="0" w:color="auto"/>
        <w:right w:val="none" w:sz="0" w:space="0" w:color="auto"/>
      </w:divBdr>
    </w:div>
    <w:div w:id="711998645">
      <w:bodyDiv w:val="1"/>
      <w:marLeft w:val="0"/>
      <w:marRight w:val="0"/>
      <w:marTop w:val="0"/>
      <w:marBottom w:val="0"/>
      <w:divBdr>
        <w:top w:val="none" w:sz="0" w:space="0" w:color="auto"/>
        <w:left w:val="none" w:sz="0" w:space="0" w:color="auto"/>
        <w:bottom w:val="none" w:sz="0" w:space="0" w:color="auto"/>
        <w:right w:val="none" w:sz="0" w:space="0" w:color="auto"/>
      </w:divBdr>
    </w:div>
    <w:div w:id="763233399">
      <w:bodyDiv w:val="1"/>
      <w:marLeft w:val="0"/>
      <w:marRight w:val="0"/>
      <w:marTop w:val="0"/>
      <w:marBottom w:val="0"/>
      <w:divBdr>
        <w:top w:val="none" w:sz="0" w:space="0" w:color="auto"/>
        <w:left w:val="none" w:sz="0" w:space="0" w:color="auto"/>
        <w:bottom w:val="none" w:sz="0" w:space="0" w:color="auto"/>
        <w:right w:val="none" w:sz="0" w:space="0" w:color="auto"/>
      </w:divBdr>
    </w:div>
    <w:div w:id="766845783">
      <w:bodyDiv w:val="1"/>
      <w:marLeft w:val="0"/>
      <w:marRight w:val="0"/>
      <w:marTop w:val="0"/>
      <w:marBottom w:val="0"/>
      <w:divBdr>
        <w:top w:val="none" w:sz="0" w:space="0" w:color="auto"/>
        <w:left w:val="none" w:sz="0" w:space="0" w:color="auto"/>
        <w:bottom w:val="none" w:sz="0" w:space="0" w:color="auto"/>
        <w:right w:val="none" w:sz="0" w:space="0" w:color="auto"/>
      </w:divBdr>
    </w:div>
    <w:div w:id="790055283">
      <w:bodyDiv w:val="1"/>
      <w:marLeft w:val="0"/>
      <w:marRight w:val="0"/>
      <w:marTop w:val="0"/>
      <w:marBottom w:val="0"/>
      <w:divBdr>
        <w:top w:val="none" w:sz="0" w:space="0" w:color="auto"/>
        <w:left w:val="none" w:sz="0" w:space="0" w:color="auto"/>
        <w:bottom w:val="none" w:sz="0" w:space="0" w:color="auto"/>
        <w:right w:val="none" w:sz="0" w:space="0" w:color="auto"/>
      </w:divBdr>
    </w:div>
    <w:div w:id="824976820">
      <w:bodyDiv w:val="1"/>
      <w:marLeft w:val="0"/>
      <w:marRight w:val="0"/>
      <w:marTop w:val="0"/>
      <w:marBottom w:val="0"/>
      <w:divBdr>
        <w:top w:val="none" w:sz="0" w:space="0" w:color="auto"/>
        <w:left w:val="none" w:sz="0" w:space="0" w:color="auto"/>
        <w:bottom w:val="none" w:sz="0" w:space="0" w:color="auto"/>
        <w:right w:val="none" w:sz="0" w:space="0" w:color="auto"/>
      </w:divBdr>
    </w:div>
    <w:div w:id="850680224">
      <w:bodyDiv w:val="1"/>
      <w:marLeft w:val="0"/>
      <w:marRight w:val="0"/>
      <w:marTop w:val="0"/>
      <w:marBottom w:val="0"/>
      <w:divBdr>
        <w:top w:val="none" w:sz="0" w:space="0" w:color="auto"/>
        <w:left w:val="none" w:sz="0" w:space="0" w:color="auto"/>
        <w:bottom w:val="none" w:sz="0" w:space="0" w:color="auto"/>
        <w:right w:val="none" w:sz="0" w:space="0" w:color="auto"/>
      </w:divBdr>
    </w:div>
    <w:div w:id="855191791">
      <w:bodyDiv w:val="1"/>
      <w:marLeft w:val="0"/>
      <w:marRight w:val="0"/>
      <w:marTop w:val="0"/>
      <w:marBottom w:val="0"/>
      <w:divBdr>
        <w:top w:val="none" w:sz="0" w:space="0" w:color="auto"/>
        <w:left w:val="none" w:sz="0" w:space="0" w:color="auto"/>
        <w:bottom w:val="none" w:sz="0" w:space="0" w:color="auto"/>
        <w:right w:val="none" w:sz="0" w:space="0" w:color="auto"/>
      </w:divBdr>
      <w:divsChild>
        <w:div w:id="1859615975">
          <w:marLeft w:val="0"/>
          <w:marRight w:val="0"/>
          <w:marTop w:val="0"/>
          <w:marBottom w:val="0"/>
          <w:divBdr>
            <w:top w:val="none" w:sz="0" w:space="0" w:color="auto"/>
            <w:left w:val="none" w:sz="0" w:space="0" w:color="auto"/>
            <w:bottom w:val="none" w:sz="0" w:space="0" w:color="auto"/>
            <w:right w:val="none" w:sz="0" w:space="0" w:color="auto"/>
          </w:divBdr>
        </w:div>
      </w:divsChild>
    </w:div>
    <w:div w:id="885029079">
      <w:bodyDiv w:val="1"/>
      <w:marLeft w:val="0"/>
      <w:marRight w:val="0"/>
      <w:marTop w:val="0"/>
      <w:marBottom w:val="0"/>
      <w:divBdr>
        <w:top w:val="none" w:sz="0" w:space="0" w:color="auto"/>
        <w:left w:val="none" w:sz="0" w:space="0" w:color="auto"/>
        <w:bottom w:val="none" w:sz="0" w:space="0" w:color="auto"/>
        <w:right w:val="none" w:sz="0" w:space="0" w:color="auto"/>
      </w:divBdr>
    </w:div>
    <w:div w:id="891304724">
      <w:bodyDiv w:val="1"/>
      <w:marLeft w:val="0"/>
      <w:marRight w:val="0"/>
      <w:marTop w:val="0"/>
      <w:marBottom w:val="0"/>
      <w:divBdr>
        <w:top w:val="none" w:sz="0" w:space="0" w:color="auto"/>
        <w:left w:val="none" w:sz="0" w:space="0" w:color="auto"/>
        <w:bottom w:val="none" w:sz="0" w:space="0" w:color="auto"/>
        <w:right w:val="none" w:sz="0" w:space="0" w:color="auto"/>
      </w:divBdr>
    </w:div>
    <w:div w:id="950624075">
      <w:bodyDiv w:val="1"/>
      <w:marLeft w:val="0"/>
      <w:marRight w:val="0"/>
      <w:marTop w:val="0"/>
      <w:marBottom w:val="0"/>
      <w:divBdr>
        <w:top w:val="none" w:sz="0" w:space="0" w:color="auto"/>
        <w:left w:val="none" w:sz="0" w:space="0" w:color="auto"/>
        <w:bottom w:val="none" w:sz="0" w:space="0" w:color="auto"/>
        <w:right w:val="none" w:sz="0" w:space="0" w:color="auto"/>
      </w:divBdr>
    </w:div>
    <w:div w:id="956373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7333">
          <w:marLeft w:val="0"/>
          <w:marRight w:val="0"/>
          <w:marTop w:val="0"/>
          <w:marBottom w:val="0"/>
          <w:divBdr>
            <w:top w:val="none" w:sz="0" w:space="0" w:color="auto"/>
            <w:left w:val="none" w:sz="0" w:space="0" w:color="auto"/>
            <w:bottom w:val="none" w:sz="0" w:space="0" w:color="auto"/>
            <w:right w:val="none" w:sz="0" w:space="0" w:color="auto"/>
          </w:divBdr>
        </w:div>
      </w:divsChild>
    </w:div>
    <w:div w:id="961761992">
      <w:bodyDiv w:val="1"/>
      <w:marLeft w:val="0"/>
      <w:marRight w:val="0"/>
      <w:marTop w:val="0"/>
      <w:marBottom w:val="0"/>
      <w:divBdr>
        <w:top w:val="none" w:sz="0" w:space="0" w:color="auto"/>
        <w:left w:val="none" w:sz="0" w:space="0" w:color="auto"/>
        <w:bottom w:val="none" w:sz="0" w:space="0" w:color="auto"/>
        <w:right w:val="none" w:sz="0" w:space="0" w:color="auto"/>
      </w:divBdr>
    </w:div>
    <w:div w:id="962077084">
      <w:bodyDiv w:val="1"/>
      <w:marLeft w:val="0"/>
      <w:marRight w:val="0"/>
      <w:marTop w:val="0"/>
      <w:marBottom w:val="0"/>
      <w:divBdr>
        <w:top w:val="none" w:sz="0" w:space="0" w:color="auto"/>
        <w:left w:val="none" w:sz="0" w:space="0" w:color="auto"/>
        <w:bottom w:val="none" w:sz="0" w:space="0" w:color="auto"/>
        <w:right w:val="none" w:sz="0" w:space="0" w:color="auto"/>
      </w:divBdr>
    </w:div>
    <w:div w:id="974678885">
      <w:bodyDiv w:val="1"/>
      <w:marLeft w:val="0"/>
      <w:marRight w:val="0"/>
      <w:marTop w:val="0"/>
      <w:marBottom w:val="0"/>
      <w:divBdr>
        <w:top w:val="none" w:sz="0" w:space="0" w:color="auto"/>
        <w:left w:val="none" w:sz="0" w:space="0" w:color="auto"/>
        <w:bottom w:val="none" w:sz="0" w:space="0" w:color="auto"/>
        <w:right w:val="none" w:sz="0" w:space="0" w:color="auto"/>
      </w:divBdr>
      <w:divsChild>
        <w:div w:id="1364941226">
          <w:marLeft w:val="0"/>
          <w:marRight w:val="0"/>
          <w:marTop w:val="0"/>
          <w:marBottom w:val="0"/>
          <w:divBdr>
            <w:top w:val="none" w:sz="0" w:space="0" w:color="auto"/>
            <w:left w:val="none" w:sz="0" w:space="0" w:color="auto"/>
            <w:bottom w:val="none" w:sz="0" w:space="0" w:color="auto"/>
            <w:right w:val="none" w:sz="0" w:space="0" w:color="auto"/>
          </w:divBdr>
        </w:div>
      </w:divsChild>
    </w:div>
    <w:div w:id="987981424">
      <w:bodyDiv w:val="1"/>
      <w:marLeft w:val="0"/>
      <w:marRight w:val="0"/>
      <w:marTop w:val="0"/>
      <w:marBottom w:val="0"/>
      <w:divBdr>
        <w:top w:val="none" w:sz="0" w:space="0" w:color="auto"/>
        <w:left w:val="none" w:sz="0" w:space="0" w:color="auto"/>
        <w:bottom w:val="none" w:sz="0" w:space="0" w:color="auto"/>
        <w:right w:val="none" w:sz="0" w:space="0" w:color="auto"/>
      </w:divBdr>
    </w:div>
    <w:div w:id="992953304">
      <w:bodyDiv w:val="1"/>
      <w:marLeft w:val="0"/>
      <w:marRight w:val="0"/>
      <w:marTop w:val="0"/>
      <w:marBottom w:val="0"/>
      <w:divBdr>
        <w:top w:val="none" w:sz="0" w:space="0" w:color="auto"/>
        <w:left w:val="none" w:sz="0" w:space="0" w:color="auto"/>
        <w:bottom w:val="none" w:sz="0" w:space="0" w:color="auto"/>
        <w:right w:val="none" w:sz="0" w:space="0" w:color="auto"/>
      </w:divBdr>
    </w:div>
    <w:div w:id="1009135861">
      <w:bodyDiv w:val="1"/>
      <w:marLeft w:val="0"/>
      <w:marRight w:val="0"/>
      <w:marTop w:val="0"/>
      <w:marBottom w:val="0"/>
      <w:divBdr>
        <w:top w:val="none" w:sz="0" w:space="0" w:color="auto"/>
        <w:left w:val="none" w:sz="0" w:space="0" w:color="auto"/>
        <w:bottom w:val="none" w:sz="0" w:space="0" w:color="auto"/>
        <w:right w:val="none" w:sz="0" w:space="0" w:color="auto"/>
      </w:divBdr>
    </w:div>
    <w:div w:id="1023018202">
      <w:bodyDiv w:val="1"/>
      <w:marLeft w:val="0"/>
      <w:marRight w:val="0"/>
      <w:marTop w:val="0"/>
      <w:marBottom w:val="0"/>
      <w:divBdr>
        <w:top w:val="none" w:sz="0" w:space="0" w:color="auto"/>
        <w:left w:val="none" w:sz="0" w:space="0" w:color="auto"/>
        <w:bottom w:val="none" w:sz="0" w:space="0" w:color="auto"/>
        <w:right w:val="none" w:sz="0" w:space="0" w:color="auto"/>
      </w:divBdr>
    </w:div>
    <w:div w:id="1025450158">
      <w:bodyDiv w:val="1"/>
      <w:marLeft w:val="0"/>
      <w:marRight w:val="0"/>
      <w:marTop w:val="0"/>
      <w:marBottom w:val="0"/>
      <w:divBdr>
        <w:top w:val="none" w:sz="0" w:space="0" w:color="auto"/>
        <w:left w:val="none" w:sz="0" w:space="0" w:color="auto"/>
        <w:bottom w:val="none" w:sz="0" w:space="0" w:color="auto"/>
        <w:right w:val="none" w:sz="0" w:space="0" w:color="auto"/>
      </w:divBdr>
    </w:div>
    <w:div w:id="1040938331">
      <w:bodyDiv w:val="1"/>
      <w:marLeft w:val="0"/>
      <w:marRight w:val="0"/>
      <w:marTop w:val="0"/>
      <w:marBottom w:val="0"/>
      <w:divBdr>
        <w:top w:val="none" w:sz="0" w:space="0" w:color="auto"/>
        <w:left w:val="none" w:sz="0" w:space="0" w:color="auto"/>
        <w:bottom w:val="none" w:sz="0" w:space="0" w:color="auto"/>
        <w:right w:val="none" w:sz="0" w:space="0" w:color="auto"/>
      </w:divBdr>
      <w:divsChild>
        <w:div w:id="1724939277">
          <w:marLeft w:val="-15"/>
          <w:marRight w:val="0"/>
          <w:marTop w:val="0"/>
          <w:marBottom w:val="0"/>
          <w:divBdr>
            <w:top w:val="none" w:sz="0" w:space="0" w:color="auto"/>
            <w:left w:val="none" w:sz="0" w:space="0" w:color="auto"/>
            <w:bottom w:val="none" w:sz="0" w:space="0" w:color="auto"/>
            <w:right w:val="none" w:sz="0" w:space="0" w:color="auto"/>
          </w:divBdr>
        </w:div>
      </w:divsChild>
    </w:div>
    <w:div w:id="1042053137">
      <w:bodyDiv w:val="1"/>
      <w:marLeft w:val="0"/>
      <w:marRight w:val="0"/>
      <w:marTop w:val="0"/>
      <w:marBottom w:val="0"/>
      <w:divBdr>
        <w:top w:val="none" w:sz="0" w:space="0" w:color="auto"/>
        <w:left w:val="none" w:sz="0" w:space="0" w:color="auto"/>
        <w:bottom w:val="none" w:sz="0" w:space="0" w:color="auto"/>
        <w:right w:val="none" w:sz="0" w:space="0" w:color="auto"/>
      </w:divBdr>
    </w:div>
    <w:div w:id="1107233457">
      <w:bodyDiv w:val="1"/>
      <w:marLeft w:val="0"/>
      <w:marRight w:val="0"/>
      <w:marTop w:val="0"/>
      <w:marBottom w:val="0"/>
      <w:divBdr>
        <w:top w:val="none" w:sz="0" w:space="0" w:color="auto"/>
        <w:left w:val="none" w:sz="0" w:space="0" w:color="auto"/>
        <w:bottom w:val="none" w:sz="0" w:space="0" w:color="auto"/>
        <w:right w:val="none" w:sz="0" w:space="0" w:color="auto"/>
      </w:divBdr>
    </w:div>
    <w:div w:id="1113282124">
      <w:bodyDiv w:val="1"/>
      <w:marLeft w:val="0"/>
      <w:marRight w:val="0"/>
      <w:marTop w:val="0"/>
      <w:marBottom w:val="0"/>
      <w:divBdr>
        <w:top w:val="none" w:sz="0" w:space="0" w:color="auto"/>
        <w:left w:val="none" w:sz="0" w:space="0" w:color="auto"/>
        <w:bottom w:val="none" w:sz="0" w:space="0" w:color="auto"/>
        <w:right w:val="none" w:sz="0" w:space="0" w:color="auto"/>
      </w:divBdr>
    </w:div>
    <w:div w:id="1138375439">
      <w:bodyDiv w:val="1"/>
      <w:marLeft w:val="0"/>
      <w:marRight w:val="0"/>
      <w:marTop w:val="0"/>
      <w:marBottom w:val="0"/>
      <w:divBdr>
        <w:top w:val="none" w:sz="0" w:space="0" w:color="auto"/>
        <w:left w:val="none" w:sz="0" w:space="0" w:color="auto"/>
        <w:bottom w:val="none" w:sz="0" w:space="0" w:color="auto"/>
        <w:right w:val="none" w:sz="0" w:space="0" w:color="auto"/>
      </w:divBdr>
    </w:div>
    <w:div w:id="1187331011">
      <w:bodyDiv w:val="1"/>
      <w:marLeft w:val="0"/>
      <w:marRight w:val="0"/>
      <w:marTop w:val="0"/>
      <w:marBottom w:val="0"/>
      <w:divBdr>
        <w:top w:val="none" w:sz="0" w:space="0" w:color="auto"/>
        <w:left w:val="none" w:sz="0" w:space="0" w:color="auto"/>
        <w:bottom w:val="none" w:sz="0" w:space="0" w:color="auto"/>
        <w:right w:val="none" w:sz="0" w:space="0" w:color="auto"/>
      </w:divBdr>
      <w:divsChild>
        <w:div w:id="1305427627">
          <w:marLeft w:val="-15"/>
          <w:marRight w:val="0"/>
          <w:marTop w:val="0"/>
          <w:marBottom w:val="0"/>
          <w:divBdr>
            <w:top w:val="none" w:sz="0" w:space="0" w:color="auto"/>
            <w:left w:val="none" w:sz="0" w:space="0" w:color="auto"/>
            <w:bottom w:val="none" w:sz="0" w:space="0" w:color="auto"/>
            <w:right w:val="none" w:sz="0" w:space="0" w:color="auto"/>
          </w:divBdr>
        </w:div>
      </w:divsChild>
    </w:div>
    <w:div w:id="1221092947">
      <w:bodyDiv w:val="1"/>
      <w:marLeft w:val="0"/>
      <w:marRight w:val="0"/>
      <w:marTop w:val="0"/>
      <w:marBottom w:val="0"/>
      <w:divBdr>
        <w:top w:val="none" w:sz="0" w:space="0" w:color="auto"/>
        <w:left w:val="none" w:sz="0" w:space="0" w:color="auto"/>
        <w:bottom w:val="none" w:sz="0" w:space="0" w:color="auto"/>
        <w:right w:val="none" w:sz="0" w:space="0" w:color="auto"/>
      </w:divBdr>
    </w:div>
    <w:div w:id="1227762338">
      <w:bodyDiv w:val="1"/>
      <w:marLeft w:val="0"/>
      <w:marRight w:val="0"/>
      <w:marTop w:val="0"/>
      <w:marBottom w:val="0"/>
      <w:divBdr>
        <w:top w:val="none" w:sz="0" w:space="0" w:color="auto"/>
        <w:left w:val="none" w:sz="0" w:space="0" w:color="auto"/>
        <w:bottom w:val="none" w:sz="0" w:space="0" w:color="auto"/>
        <w:right w:val="none" w:sz="0" w:space="0" w:color="auto"/>
      </w:divBdr>
      <w:divsChild>
        <w:div w:id="978265642">
          <w:marLeft w:val="0"/>
          <w:marRight w:val="0"/>
          <w:marTop w:val="0"/>
          <w:marBottom w:val="0"/>
          <w:divBdr>
            <w:top w:val="none" w:sz="0" w:space="0" w:color="auto"/>
            <w:left w:val="none" w:sz="0" w:space="0" w:color="auto"/>
            <w:bottom w:val="none" w:sz="0" w:space="0" w:color="auto"/>
            <w:right w:val="none" w:sz="0" w:space="0" w:color="auto"/>
          </w:divBdr>
        </w:div>
      </w:divsChild>
    </w:div>
    <w:div w:id="1236474562">
      <w:bodyDiv w:val="1"/>
      <w:marLeft w:val="0"/>
      <w:marRight w:val="0"/>
      <w:marTop w:val="0"/>
      <w:marBottom w:val="0"/>
      <w:divBdr>
        <w:top w:val="none" w:sz="0" w:space="0" w:color="auto"/>
        <w:left w:val="none" w:sz="0" w:space="0" w:color="auto"/>
        <w:bottom w:val="none" w:sz="0" w:space="0" w:color="auto"/>
        <w:right w:val="none" w:sz="0" w:space="0" w:color="auto"/>
      </w:divBdr>
    </w:div>
    <w:div w:id="1265193050">
      <w:bodyDiv w:val="1"/>
      <w:marLeft w:val="0"/>
      <w:marRight w:val="0"/>
      <w:marTop w:val="0"/>
      <w:marBottom w:val="0"/>
      <w:divBdr>
        <w:top w:val="none" w:sz="0" w:space="0" w:color="auto"/>
        <w:left w:val="none" w:sz="0" w:space="0" w:color="auto"/>
        <w:bottom w:val="none" w:sz="0" w:space="0" w:color="auto"/>
        <w:right w:val="none" w:sz="0" w:space="0" w:color="auto"/>
      </w:divBdr>
    </w:div>
    <w:div w:id="1274433943">
      <w:bodyDiv w:val="1"/>
      <w:marLeft w:val="0"/>
      <w:marRight w:val="0"/>
      <w:marTop w:val="0"/>
      <w:marBottom w:val="0"/>
      <w:divBdr>
        <w:top w:val="none" w:sz="0" w:space="0" w:color="auto"/>
        <w:left w:val="none" w:sz="0" w:space="0" w:color="auto"/>
        <w:bottom w:val="none" w:sz="0" w:space="0" w:color="auto"/>
        <w:right w:val="none" w:sz="0" w:space="0" w:color="auto"/>
      </w:divBdr>
    </w:div>
    <w:div w:id="1275669028">
      <w:bodyDiv w:val="1"/>
      <w:marLeft w:val="0"/>
      <w:marRight w:val="0"/>
      <w:marTop w:val="0"/>
      <w:marBottom w:val="0"/>
      <w:divBdr>
        <w:top w:val="none" w:sz="0" w:space="0" w:color="auto"/>
        <w:left w:val="none" w:sz="0" w:space="0" w:color="auto"/>
        <w:bottom w:val="none" w:sz="0" w:space="0" w:color="auto"/>
        <w:right w:val="none" w:sz="0" w:space="0" w:color="auto"/>
      </w:divBdr>
    </w:div>
    <w:div w:id="1317690274">
      <w:bodyDiv w:val="1"/>
      <w:marLeft w:val="0"/>
      <w:marRight w:val="0"/>
      <w:marTop w:val="0"/>
      <w:marBottom w:val="0"/>
      <w:divBdr>
        <w:top w:val="none" w:sz="0" w:space="0" w:color="auto"/>
        <w:left w:val="none" w:sz="0" w:space="0" w:color="auto"/>
        <w:bottom w:val="none" w:sz="0" w:space="0" w:color="auto"/>
        <w:right w:val="none" w:sz="0" w:space="0" w:color="auto"/>
      </w:divBdr>
    </w:div>
    <w:div w:id="1332873414">
      <w:bodyDiv w:val="1"/>
      <w:marLeft w:val="0"/>
      <w:marRight w:val="0"/>
      <w:marTop w:val="0"/>
      <w:marBottom w:val="0"/>
      <w:divBdr>
        <w:top w:val="none" w:sz="0" w:space="0" w:color="auto"/>
        <w:left w:val="none" w:sz="0" w:space="0" w:color="auto"/>
        <w:bottom w:val="none" w:sz="0" w:space="0" w:color="auto"/>
        <w:right w:val="none" w:sz="0" w:space="0" w:color="auto"/>
      </w:divBdr>
    </w:div>
    <w:div w:id="1335261807">
      <w:bodyDiv w:val="1"/>
      <w:marLeft w:val="0"/>
      <w:marRight w:val="0"/>
      <w:marTop w:val="0"/>
      <w:marBottom w:val="0"/>
      <w:divBdr>
        <w:top w:val="none" w:sz="0" w:space="0" w:color="auto"/>
        <w:left w:val="none" w:sz="0" w:space="0" w:color="auto"/>
        <w:bottom w:val="none" w:sz="0" w:space="0" w:color="auto"/>
        <w:right w:val="none" w:sz="0" w:space="0" w:color="auto"/>
      </w:divBdr>
    </w:div>
    <w:div w:id="1337268492">
      <w:bodyDiv w:val="1"/>
      <w:marLeft w:val="0"/>
      <w:marRight w:val="0"/>
      <w:marTop w:val="0"/>
      <w:marBottom w:val="0"/>
      <w:divBdr>
        <w:top w:val="none" w:sz="0" w:space="0" w:color="auto"/>
        <w:left w:val="none" w:sz="0" w:space="0" w:color="auto"/>
        <w:bottom w:val="none" w:sz="0" w:space="0" w:color="auto"/>
        <w:right w:val="none" w:sz="0" w:space="0" w:color="auto"/>
      </w:divBdr>
    </w:div>
    <w:div w:id="1403212096">
      <w:bodyDiv w:val="1"/>
      <w:marLeft w:val="0"/>
      <w:marRight w:val="0"/>
      <w:marTop w:val="0"/>
      <w:marBottom w:val="0"/>
      <w:divBdr>
        <w:top w:val="none" w:sz="0" w:space="0" w:color="auto"/>
        <w:left w:val="none" w:sz="0" w:space="0" w:color="auto"/>
        <w:bottom w:val="none" w:sz="0" w:space="0" w:color="auto"/>
        <w:right w:val="none" w:sz="0" w:space="0" w:color="auto"/>
      </w:divBdr>
      <w:divsChild>
        <w:div w:id="475031391">
          <w:marLeft w:val="-15"/>
          <w:marRight w:val="0"/>
          <w:marTop w:val="0"/>
          <w:marBottom w:val="0"/>
          <w:divBdr>
            <w:top w:val="none" w:sz="0" w:space="0" w:color="auto"/>
            <w:left w:val="none" w:sz="0" w:space="0" w:color="auto"/>
            <w:bottom w:val="none" w:sz="0" w:space="0" w:color="auto"/>
            <w:right w:val="none" w:sz="0" w:space="0" w:color="auto"/>
          </w:divBdr>
        </w:div>
      </w:divsChild>
    </w:div>
    <w:div w:id="1428428289">
      <w:bodyDiv w:val="1"/>
      <w:marLeft w:val="0"/>
      <w:marRight w:val="0"/>
      <w:marTop w:val="0"/>
      <w:marBottom w:val="0"/>
      <w:divBdr>
        <w:top w:val="none" w:sz="0" w:space="0" w:color="auto"/>
        <w:left w:val="none" w:sz="0" w:space="0" w:color="auto"/>
        <w:bottom w:val="none" w:sz="0" w:space="0" w:color="auto"/>
        <w:right w:val="none" w:sz="0" w:space="0" w:color="auto"/>
      </w:divBdr>
    </w:div>
    <w:div w:id="1490443133">
      <w:bodyDiv w:val="1"/>
      <w:marLeft w:val="0"/>
      <w:marRight w:val="0"/>
      <w:marTop w:val="0"/>
      <w:marBottom w:val="0"/>
      <w:divBdr>
        <w:top w:val="none" w:sz="0" w:space="0" w:color="auto"/>
        <w:left w:val="none" w:sz="0" w:space="0" w:color="auto"/>
        <w:bottom w:val="none" w:sz="0" w:space="0" w:color="auto"/>
        <w:right w:val="none" w:sz="0" w:space="0" w:color="auto"/>
      </w:divBdr>
      <w:divsChild>
        <w:div w:id="126555517">
          <w:marLeft w:val="-15"/>
          <w:marRight w:val="0"/>
          <w:marTop w:val="0"/>
          <w:marBottom w:val="0"/>
          <w:divBdr>
            <w:top w:val="none" w:sz="0" w:space="0" w:color="auto"/>
            <w:left w:val="none" w:sz="0" w:space="0" w:color="auto"/>
            <w:bottom w:val="none" w:sz="0" w:space="0" w:color="auto"/>
            <w:right w:val="none" w:sz="0" w:space="0" w:color="auto"/>
          </w:divBdr>
        </w:div>
      </w:divsChild>
    </w:div>
    <w:div w:id="1501655171">
      <w:bodyDiv w:val="1"/>
      <w:marLeft w:val="0"/>
      <w:marRight w:val="0"/>
      <w:marTop w:val="0"/>
      <w:marBottom w:val="0"/>
      <w:divBdr>
        <w:top w:val="none" w:sz="0" w:space="0" w:color="auto"/>
        <w:left w:val="none" w:sz="0" w:space="0" w:color="auto"/>
        <w:bottom w:val="none" w:sz="0" w:space="0" w:color="auto"/>
        <w:right w:val="none" w:sz="0" w:space="0" w:color="auto"/>
      </w:divBdr>
    </w:div>
    <w:div w:id="1508247091">
      <w:bodyDiv w:val="1"/>
      <w:marLeft w:val="0"/>
      <w:marRight w:val="0"/>
      <w:marTop w:val="0"/>
      <w:marBottom w:val="0"/>
      <w:divBdr>
        <w:top w:val="none" w:sz="0" w:space="0" w:color="auto"/>
        <w:left w:val="none" w:sz="0" w:space="0" w:color="auto"/>
        <w:bottom w:val="none" w:sz="0" w:space="0" w:color="auto"/>
        <w:right w:val="none" w:sz="0" w:space="0" w:color="auto"/>
      </w:divBdr>
      <w:divsChild>
        <w:div w:id="432700844">
          <w:marLeft w:val="-15"/>
          <w:marRight w:val="0"/>
          <w:marTop w:val="0"/>
          <w:marBottom w:val="0"/>
          <w:divBdr>
            <w:top w:val="none" w:sz="0" w:space="0" w:color="auto"/>
            <w:left w:val="none" w:sz="0" w:space="0" w:color="auto"/>
            <w:bottom w:val="none" w:sz="0" w:space="0" w:color="auto"/>
            <w:right w:val="none" w:sz="0" w:space="0" w:color="auto"/>
          </w:divBdr>
        </w:div>
      </w:divsChild>
    </w:div>
    <w:div w:id="1514564900">
      <w:bodyDiv w:val="1"/>
      <w:marLeft w:val="0"/>
      <w:marRight w:val="0"/>
      <w:marTop w:val="0"/>
      <w:marBottom w:val="0"/>
      <w:divBdr>
        <w:top w:val="none" w:sz="0" w:space="0" w:color="auto"/>
        <w:left w:val="none" w:sz="0" w:space="0" w:color="auto"/>
        <w:bottom w:val="none" w:sz="0" w:space="0" w:color="auto"/>
        <w:right w:val="none" w:sz="0" w:space="0" w:color="auto"/>
      </w:divBdr>
      <w:divsChild>
        <w:div w:id="627584616">
          <w:marLeft w:val="0"/>
          <w:marRight w:val="0"/>
          <w:marTop w:val="0"/>
          <w:marBottom w:val="0"/>
          <w:divBdr>
            <w:top w:val="none" w:sz="0" w:space="0" w:color="auto"/>
            <w:left w:val="none" w:sz="0" w:space="0" w:color="auto"/>
            <w:bottom w:val="none" w:sz="0" w:space="0" w:color="auto"/>
            <w:right w:val="none" w:sz="0" w:space="0" w:color="auto"/>
          </w:divBdr>
        </w:div>
      </w:divsChild>
    </w:div>
    <w:div w:id="1531870624">
      <w:bodyDiv w:val="1"/>
      <w:marLeft w:val="0"/>
      <w:marRight w:val="0"/>
      <w:marTop w:val="0"/>
      <w:marBottom w:val="0"/>
      <w:divBdr>
        <w:top w:val="none" w:sz="0" w:space="0" w:color="auto"/>
        <w:left w:val="none" w:sz="0" w:space="0" w:color="auto"/>
        <w:bottom w:val="none" w:sz="0" w:space="0" w:color="auto"/>
        <w:right w:val="none" w:sz="0" w:space="0" w:color="auto"/>
      </w:divBdr>
      <w:divsChild>
        <w:div w:id="666904091">
          <w:marLeft w:val="0"/>
          <w:marRight w:val="0"/>
          <w:marTop w:val="0"/>
          <w:marBottom w:val="0"/>
          <w:divBdr>
            <w:top w:val="none" w:sz="0" w:space="0" w:color="auto"/>
            <w:left w:val="none" w:sz="0" w:space="0" w:color="auto"/>
            <w:bottom w:val="none" w:sz="0" w:space="0" w:color="auto"/>
            <w:right w:val="none" w:sz="0" w:space="0" w:color="auto"/>
          </w:divBdr>
        </w:div>
      </w:divsChild>
    </w:div>
    <w:div w:id="1533613603">
      <w:bodyDiv w:val="1"/>
      <w:marLeft w:val="0"/>
      <w:marRight w:val="0"/>
      <w:marTop w:val="0"/>
      <w:marBottom w:val="0"/>
      <w:divBdr>
        <w:top w:val="none" w:sz="0" w:space="0" w:color="auto"/>
        <w:left w:val="none" w:sz="0" w:space="0" w:color="auto"/>
        <w:bottom w:val="none" w:sz="0" w:space="0" w:color="auto"/>
        <w:right w:val="none" w:sz="0" w:space="0" w:color="auto"/>
      </w:divBdr>
      <w:divsChild>
        <w:div w:id="836773619">
          <w:marLeft w:val="-15"/>
          <w:marRight w:val="0"/>
          <w:marTop w:val="0"/>
          <w:marBottom w:val="0"/>
          <w:divBdr>
            <w:top w:val="none" w:sz="0" w:space="0" w:color="auto"/>
            <w:left w:val="none" w:sz="0" w:space="0" w:color="auto"/>
            <w:bottom w:val="none" w:sz="0" w:space="0" w:color="auto"/>
            <w:right w:val="none" w:sz="0" w:space="0" w:color="auto"/>
          </w:divBdr>
        </w:div>
      </w:divsChild>
    </w:div>
    <w:div w:id="1534073550">
      <w:bodyDiv w:val="1"/>
      <w:marLeft w:val="0"/>
      <w:marRight w:val="0"/>
      <w:marTop w:val="0"/>
      <w:marBottom w:val="0"/>
      <w:divBdr>
        <w:top w:val="none" w:sz="0" w:space="0" w:color="auto"/>
        <w:left w:val="none" w:sz="0" w:space="0" w:color="auto"/>
        <w:bottom w:val="none" w:sz="0" w:space="0" w:color="auto"/>
        <w:right w:val="none" w:sz="0" w:space="0" w:color="auto"/>
      </w:divBdr>
    </w:div>
    <w:div w:id="1546214685">
      <w:bodyDiv w:val="1"/>
      <w:marLeft w:val="0"/>
      <w:marRight w:val="0"/>
      <w:marTop w:val="0"/>
      <w:marBottom w:val="0"/>
      <w:divBdr>
        <w:top w:val="none" w:sz="0" w:space="0" w:color="auto"/>
        <w:left w:val="none" w:sz="0" w:space="0" w:color="auto"/>
        <w:bottom w:val="none" w:sz="0" w:space="0" w:color="auto"/>
        <w:right w:val="none" w:sz="0" w:space="0" w:color="auto"/>
      </w:divBdr>
    </w:div>
    <w:div w:id="1561402010">
      <w:bodyDiv w:val="1"/>
      <w:marLeft w:val="0"/>
      <w:marRight w:val="0"/>
      <w:marTop w:val="0"/>
      <w:marBottom w:val="0"/>
      <w:divBdr>
        <w:top w:val="none" w:sz="0" w:space="0" w:color="auto"/>
        <w:left w:val="none" w:sz="0" w:space="0" w:color="auto"/>
        <w:bottom w:val="none" w:sz="0" w:space="0" w:color="auto"/>
        <w:right w:val="none" w:sz="0" w:space="0" w:color="auto"/>
      </w:divBdr>
    </w:div>
    <w:div w:id="1563100605">
      <w:bodyDiv w:val="1"/>
      <w:marLeft w:val="0"/>
      <w:marRight w:val="0"/>
      <w:marTop w:val="0"/>
      <w:marBottom w:val="0"/>
      <w:divBdr>
        <w:top w:val="none" w:sz="0" w:space="0" w:color="auto"/>
        <w:left w:val="none" w:sz="0" w:space="0" w:color="auto"/>
        <w:bottom w:val="none" w:sz="0" w:space="0" w:color="auto"/>
        <w:right w:val="none" w:sz="0" w:space="0" w:color="auto"/>
      </w:divBdr>
    </w:div>
    <w:div w:id="1567060529">
      <w:bodyDiv w:val="1"/>
      <w:marLeft w:val="0"/>
      <w:marRight w:val="0"/>
      <w:marTop w:val="0"/>
      <w:marBottom w:val="0"/>
      <w:divBdr>
        <w:top w:val="none" w:sz="0" w:space="0" w:color="auto"/>
        <w:left w:val="none" w:sz="0" w:space="0" w:color="auto"/>
        <w:bottom w:val="none" w:sz="0" w:space="0" w:color="auto"/>
        <w:right w:val="none" w:sz="0" w:space="0" w:color="auto"/>
      </w:divBdr>
    </w:div>
    <w:div w:id="1585644810">
      <w:bodyDiv w:val="1"/>
      <w:marLeft w:val="0"/>
      <w:marRight w:val="0"/>
      <w:marTop w:val="0"/>
      <w:marBottom w:val="0"/>
      <w:divBdr>
        <w:top w:val="none" w:sz="0" w:space="0" w:color="auto"/>
        <w:left w:val="none" w:sz="0" w:space="0" w:color="auto"/>
        <w:bottom w:val="none" w:sz="0" w:space="0" w:color="auto"/>
        <w:right w:val="none" w:sz="0" w:space="0" w:color="auto"/>
      </w:divBdr>
    </w:div>
    <w:div w:id="1606573270">
      <w:bodyDiv w:val="1"/>
      <w:marLeft w:val="0"/>
      <w:marRight w:val="0"/>
      <w:marTop w:val="0"/>
      <w:marBottom w:val="0"/>
      <w:divBdr>
        <w:top w:val="none" w:sz="0" w:space="0" w:color="auto"/>
        <w:left w:val="none" w:sz="0" w:space="0" w:color="auto"/>
        <w:bottom w:val="none" w:sz="0" w:space="0" w:color="auto"/>
        <w:right w:val="none" w:sz="0" w:space="0" w:color="auto"/>
      </w:divBdr>
    </w:div>
    <w:div w:id="1617521383">
      <w:bodyDiv w:val="1"/>
      <w:marLeft w:val="0"/>
      <w:marRight w:val="0"/>
      <w:marTop w:val="0"/>
      <w:marBottom w:val="0"/>
      <w:divBdr>
        <w:top w:val="none" w:sz="0" w:space="0" w:color="auto"/>
        <w:left w:val="none" w:sz="0" w:space="0" w:color="auto"/>
        <w:bottom w:val="none" w:sz="0" w:space="0" w:color="auto"/>
        <w:right w:val="none" w:sz="0" w:space="0" w:color="auto"/>
      </w:divBdr>
    </w:div>
    <w:div w:id="1646084780">
      <w:bodyDiv w:val="1"/>
      <w:marLeft w:val="0"/>
      <w:marRight w:val="0"/>
      <w:marTop w:val="0"/>
      <w:marBottom w:val="0"/>
      <w:divBdr>
        <w:top w:val="none" w:sz="0" w:space="0" w:color="auto"/>
        <w:left w:val="none" w:sz="0" w:space="0" w:color="auto"/>
        <w:bottom w:val="none" w:sz="0" w:space="0" w:color="auto"/>
        <w:right w:val="none" w:sz="0" w:space="0" w:color="auto"/>
      </w:divBdr>
    </w:div>
    <w:div w:id="1658075152">
      <w:bodyDiv w:val="1"/>
      <w:marLeft w:val="0"/>
      <w:marRight w:val="0"/>
      <w:marTop w:val="0"/>
      <w:marBottom w:val="0"/>
      <w:divBdr>
        <w:top w:val="none" w:sz="0" w:space="0" w:color="auto"/>
        <w:left w:val="none" w:sz="0" w:space="0" w:color="auto"/>
        <w:bottom w:val="none" w:sz="0" w:space="0" w:color="auto"/>
        <w:right w:val="none" w:sz="0" w:space="0" w:color="auto"/>
      </w:divBdr>
    </w:div>
    <w:div w:id="1662002078">
      <w:bodyDiv w:val="1"/>
      <w:marLeft w:val="0"/>
      <w:marRight w:val="0"/>
      <w:marTop w:val="0"/>
      <w:marBottom w:val="0"/>
      <w:divBdr>
        <w:top w:val="none" w:sz="0" w:space="0" w:color="auto"/>
        <w:left w:val="none" w:sz="0" w:space="0" w:color="auto"/>
        <w:bottom w:val="none" w:sz="0" w:space="0" w:color="auto"/>
        <w:right w:val="none" w:sz="0" w:space="0" w:color="auto"/>
      </w:divBdr>
      <w:divsChild>
        <w:div w:id="1754353972">
          <w:marLeft w:val="0"/>
          <w:marRight w:val="0"/>
          <w:marTop w:val="0"/>
          <w:marBottom w:val="0"/>
          <w:divBdr>
            <w:top w:val="none" w:sz="0" w:space="0" w:color="auto"/>
            <w:left w:val="none" w:sz="0" w:space="0" w:color="auto"/>
            <w:bottom w:val="none" w:sz="0" w:space="0" w:color="auto"/>
            <w:right w:val="none" w:sz="0" w:space="0" w:color="auto"/>
          </w:divBdr>
        </w:div>
      </w:divsChild>
    </w:div>
    <w:div w:id="1672875832">
      <w:bodyDiv w:val="1"/>
      <w:marLeft w:val="0"/>
      <w:marRight w:val="0"/>
      <w:marTop w:val="0"/>
      <w:marBottom w:val="0"/>
      <w:divBdr>
        <w:top w:val="none" w:sz="0" w:space="0" w:color="auto"/>
        <w:left w:val="none" w:sz="0" w:space="0" w:color="auto"/>
        <w:bottom w:val="none" w:sz="0" w:space="0" w:color="auto"/>
        <w:right w:val="none" w:sz="0" w:space="0" w:color="auto"/>
      </w:divBdr>
    </w:div>
    <w:div w:id="1678193294">
      <w:bodyDiv w:val="1"/>
      <w:marLeft w:val="0"/>
      <w:marRight w:val="0"/>
      <w:marTop w:val="0"/>
      <w:marBottom w:val="0"/>
      <w:divBdr>
        <w:top w:val="none" w:sz="0" w:space="0" w:color="auto"/>
        <w:left w:val="none" w:sz="0" w:space="0" w:color="auto"/>
        <w:bottom w:val="none" w:sz="0" w:space="0" w:color="auto"/>
        <w:right w:val="none" w:sz="0" w:space="0" w:color="auto"/>
      </w:divBdr>
    </w:div>
    <w:div w:id="1723139448">
      <w:bodyDiv w:val="1"/>
      <w:marLeft w:val="0"/>
      <w:marRight w:val="0"/>
      <w:marTop w:val="0"/>
      <w:marBottom w:val="0"/>
      <w:divBdr>
        <w:top w:val="none" w:sz="0" w:space="0" w:color="auto"/>
        <w:left w:val="none" w:sz="0" w:space="0" w:color="auto"/>
        <w:bottom w:val="none" w:sz="0" w:space="0" w:color="auto"/>
        <w:right w:val="none" w:sz="0" w:space="0" w:color="auto"/>
      </w:divBdr>
    </w:div>
    <w:div w:id="1733889413">
      <w:bodyDiv w:val="1"/>
      <w:marLeft w:val="0"/>
      <w:marRight w:val="0"/>
      <w:marTop w:val="0"/>
      <w:marBottom w:val="0"/>
      <w:divBdr>
        <w:top w:val="none" w:sz="0" w:space="0" w:color="auto"/>
        <w:left w:val="none" w:sz="0" w:space="0" w:color="auto"/>
        <w:bottom w:val="none" w:sz="0" w:space="0" w:color="auto"/>
        <w:right w:val="none" w:sz="0" w:space="0" w:color="auto"/>
      </w:divBdr>
    </w:div>
    <w:div w:id="1746607373">
      <w:bodyDiv w:val="1"/>
      <w:marLeft w:val="0"/>
      <w:marRight w:val="0"/>
      <w:marTop w:val="0"/>
      <w:marBottom w:val="0"/>
      <w:divBdr>
        <w:top w:val="none" w:sz="0" w:space="0" w:color="auto"/>
        <w:left w:val="none" w:sz="0" w:space="0" w:color="auto"/>
        <w:bottom w:val="none" w:sz="0" w:space="0" w:color="auto"/>
        <w:right w:val="none" w:sz="0" w:space="0" w:color="auto"/>
      </w:divBdr>
    </w:div>
    <w:div w:id="1757096394">
      <w:bodyDiv w:val="1"/>
      <w:marLeft w:val="0"/>
      <w:marRight w:val="0"/>
      <w:marTop w:val="0"/>
      <w:marBottom w:val="0"/>
      <w:divBdr>
        <w:top w:val="none" w:sz="0" w:space="0" w:color="auto"/>
        <w:left w:val="none" w:sz="0" w:space="0" w:color="auto"/>
        <w:bottom w:val="none" w:sz="0" w:space="0" w:color="auto"/>
        <w:right w:val="none" w:sz="0" w:space="0" w:color="auto"/>
      </w:divBdr>
    </w:div>
    <w:div w:id="1763258328">
      <w:bodyDiv w:val="1"/>
      <w:marLeft w:val="0"/>
      <w:marRight w:val="0"/>
      <w:marTop w:val="0"/>
      <w:marBottom w:val="0"/>
      <w:divBdr>
        <w:top w:val="none" w:sz="0" w:space="0" w:color="auto"/>
        <w:left w:val="none" w:sz="0" w:space="0" w:color="auto"/>
        <w:bottom w:val="none" w:sz="0" w:space="0" w:color="auto"/>
        <w:right w:val="none" w:sz="0" w:space="0" w:color="auto"/>
      </w:divBdr>
    </w:div>
    <w:div w:id="1796679647">
      <w:bodyDiv w:val="1"/>
      <w:marLeft w:val="0"/>
      <w:marRight w:val="0"/>
      <w:marTop w:val="0"/>
      <w:marBottom w:val="0"/>
      <w:divBdr>
        <w:top w:val="none" w:sz="0" w:space="0" w:color="auto"/>
        <w:left w:val="none" w:sz="0" w:space="0" w:color="auto"/>
        <w:bottom w:val="none" w:sz="0" w:space="0" w:color="auto"/>
        <w:right w:val="none" w:sz="0" w:space="0" w:color="auto"/>
      </w:divBdr>
    </w:div>
    <w:div w:id="1807313693">
      <w:bodyDiv w:val="1"/>
      <w:marLeft w:val="0"/>
      <w:marRight w:val="0"/>
      <w:marTop w:val="0"/>
      <w:marBottom w:val="0"/>
      <w:divBdr>
        <w:top w:val="none" w:sz="0" w:space="0" w:color="auto"/>
        <w:left w:val="none" w:sz="0" w:space="0" w:color="auto"/>
        <w:bottom w:val="none" w:sz="0" w:space="0" w:color="auto"/>
        <w:right w:val="none" w:sz="0" w:space="0" w:color="auto"/>
      </w:divBdr>
      <w:divsChild>
        <w:div w:id="195168102">
          <w:marLeft w:val="-15"/>
          <w:marRight w:val="0"/>
          <w:marTop w:val="0"/>
          <w:marBottom w:val="0"/>
          <w:divBdr>
            <w:top w:val="none" w:sz="0" w:space="0" w:color="auto"/>
            <w:left w:val="none" w:sz="0" w:space="0" w:color="auto"/>
            <w:bottom w:val="none" w:sz="0" w:space="0" w:color="auto"/>
            <w:right w:val="none" w:sz="0" w:space="0" w:color="auto"/>
          </w:divBdr>
        </w:div>
      </w:divsChild>
    </w:div>
    <w:div w:id="1809660611">
      <w:bodyDiv w:val="1"/>
      <w:marLeft w:val="0"/>
      <w:marRight w:val="0"/>
      <w:marTop w:val="0"/>
      <w:marBottom w:val="0"/>
      <w:divBdr>
        <w:top w:val="none" w:sz="0" w:space="0" w:color="auto"/>
        <w:left w:val="none" w:sz="0" w:space="0" w:color="auto"/>
        <w:bottom w:val="none" w:sz="0" w:space="0" w:color="auto"/>
        <w:right w:val="none" w:sz="0" w:space="0" w:color="auto"/>
      </w:divBdr>
    </w:div>
    <w:div w:id="1818720901">
      <w:bodyDiv w:val="1"/>
      <w:marLeft w:val="0"/>
      <w:marRight w:val="0"/>
      <w:marTop w:val="0"/>
      <w:marBottom w:val="0"/>
      <w:divBdr>
        <w:top w:val="none" w:sz="0" w:space="0" w:color="auto"/>
        <w:left w:val="none" w:sz="0" w:space="0" w:color="auto"/>
        <w:bottom w:val="none" w:sz="0" w:space="0" w:color="auto"/>
        <w:right w:val="none" w:sz="0" w:space="0" w:color="auto"/>
      </w:divBdr>
    </w:div>
    <w:div w:id="1829009603">
      <w:bodyDiv w:val="1"/>
      <w:marLeft w:val="0"/>
      <w:marRight w:val="0"/>
      <w:marTop w:val="0"/>
      <w:marBottom w:val="0"/>
      <w:divBdr>
        <w:top w:val="none" w:sz="0" w:space="0" w:color="auto"/>
        <w:left w:val="none" w:sz="0" w:space="0" w:color="auto"/>
        <w:bottom w:val="none" w:sz="0" w:space="0" w:color="auto"/>
        <w:right w:val="none" w:sz="0" w:space="0" w:color="auto"/>
      </w:divBdr>
    </w:div>
    <w:div w:id="1834375020">
      <w:bodyDiv w:val="1"/>
      <w:marLeft w:val="0"/>
      <w:marRight w:val="0"/>
      <w:marTop w:val="0"/>
      <w:marBottom w:val="0"/>
      <w:divBdr>
        <w:top w:val="none" w:sz="0" w:space="0" w:color="auto"/>
        <w:left w:val="none" w:sz="0" w:space="0" w:color="auto"/>
        <w:bottom w:val="none" w:sz="0" w:space="0" w:color="auto"/>
        <w:right w:val="none" w:sz="0" w:space="0" w:color="auto"/>
      </w:divBdr>
    </w:div>
    <w:div w:id="1842308278">
      <w:bodyDiv w:val="1"/>
      <w:marLeft w:val="0"/>
      <w:marRight w:val="0"/>
      <w:marTop w:val="0"/>
      <w:marBottom w:val="0"/>
      <w:divBdr>
        <w:top w:val="none" w:sz="0" w:space="0" w:color="auto"/>
        <w:left w:val="none" w:sz="0" w:space="0" w:color="auto"/>
        <w:bottom w:val="none" w:sz="0" w:space="0" w:color="auto"/>
        <w:right w:val="none" w:sz="0" w:space="0" w:color="auto"/>
      </w:divBdr>
    </w:div>
    <w:div w:id="1851022856">
      <w:bodyDiv w:val="1"/>
      <w:marLeft w:val="0"/>
      <w:marRight w:val="0"/>
      <w:marTop w:val="0"/>
      <w:marBottom w:val="0"/>
      <w:divBdr>
        <w:top w:val="none" w:sz="0" w:space="0" w:color="auto"/>
        <w:left w:val="none" w:sz="0" w:space="0" w:color="auto"/>
        <w:bottom w:val="none" w:sz="0" w:space="0" w:color="auto"/>
        <w:right w:val="none" w:sz="0" w:space="0" w:color="auto"/>
      </w:divBdr>
    </w:div>
    <w:div w:id="1859738442">
      <w:bodyDiv w:val="1"/>
      <w:marLeft w:val="0"/>
      <w:marRight w:val="0"/>
      <w:marTop w:val="0"/>
      <w:marBottom w:val="0"/>
      <w:divBdr>
        <w:top w:val="none" w:sz="0" w:space="0" w:color="auto"/>
        <w:left w:val="none" w:sz="0" w:space="0" w:color="auto"/>
        <w:bottom w:val="none" w:sz="0" w:space="0" w:color="auto"/>
        <w:right w:val="none" w:sz="0" w:space="0" w:color="auto"/>
      </w:divBdr>
    </w:div>
    <w:div w:id="1880121719">
      <w:bodyDiv w:val="1"/>
      <w:marLeft w:val="0"/>
      <w:marRight w:val="0"/>
      <w:marTop w:val="0"/>
      <w:marBottom w:val="0"/>
      <w:divBdr>
        <w:top w:val="none" w:sz="0" w:space="0" w:color="auto"/>
        <w:left w:val="none" w:sz="0" w:space="0" w:color="auto"/>
        <w:bottom w:val="none" w:sz="0" w:space="0" w:color="auto"/>
        <w:right w:val="none" w:sz="0" w:space="0" w:color="auto"/>
      </w:divBdr>
      <w:divsChild>
        <w:div w:id="496503211">
          <w:marLeft w:val="-15"/>
          <w:marRight w:val="0"/>
          <w:marTop w:val="0"/>
          <w:marBottom w:val="0"/>
          <w:divBdr>
            <w:top w:val="none" w:sz="0" w:space="0" w:color="auto"/>
            <w:left w:val="none" w:sz="0" w:space="0" w:color="auto"/>
            <w:bottom w:val="none" w:sz="0" w:space="0" w:color="auto"/>
            <w:right w:val="none" w:sz="0" w:space="0" w:color="auto"/>
          </w:divBdr>
        </w:div>
      </w:divsChild>
    </w:div>
    <w:div w:id="1924025234">
      <w:bodyDiv w:val="1"/>
      <w:marLeft w:val="0"/>
      <w:marRight w:val="0"/>
      <w:marTop w:val="0"/>
      <w:marBottom w:val="0"/>
      <w:divBdr>
        <w:top w:val="none" w:sz="0" w:space="0" w:color="auto"/>
        <w:left w:val="none" w:sz="0" w:space="0" w:color="auto"/>
        <w:bottom w:val="none" w:sz="0" w:space="0" w:color="auto"/>
        <w:right w:val="none" w:sz="0" w:space="0" w:color="auto"/>
      </w:divBdr>
    </w:div>
    <w:div w:id="1927037164">
      <w:bodyDiv w:val="1"/>
      <w:marLeft w:val="0"/>
      <w:marRight w:val="0"/>
      <w:marTop w:val="0"/>
      <w:marBottom w:val="0"/>
      <w:divBdr>
        <w:top w:val="none" w:sz="0" w:space="0" w:color="auto"/>
        <w:left w:val="none" w:sz="0" w:space="0" w:color="auto"/>
        <w:bottom w:val="none" w:sz="0" w:space="0" w:color="auto"/>
        <w:right w:val="none" w:sz="0" w:space="0" w:color="auto"/>
      </w:divBdr>
    </w:div>
    <w:div w:id="1964145155">
      <w:bodyDiv w:val="1"/>
      <w:marLeft w:val="0"/>
      <w:marRight w:val="0"/>
      <w:marTop w:val="0"/>
      <w:marBottom w:val="0"/>
      <w:divBdr>
        <w:top w:val="none" w:sz="0" w:space="0" w:color="auto"/>
        <w:left w:val="none" w:sz="0" w:space="0" w:color="auto"/>
        <w:bottom w:val="none" w:sz="0" w:space="0" w:color="auto"/>
        <w:right w:val="none" w:sz="0" w:space="0" w:color="auto"/>
      </w:divBdr>
    </w:div>
    <w:div w:id="1980645587">
      <w:bodyDiv w:val="1"/>
      <w:marLeft w:val="0"/>
      <w:marRight w:val="0"/>
      <w:marTop w:val="0"/>
      <w:marBottom w:val="0"/>
      <w:divBdr>
        <w:top w:val="none" w:sz="0" w:space="0" w:color="auto"/>
        <w:left w:val="none" w:sz="0" w:space="0" w:color="auto"/>
        <w:bottom w:val="none" w:sz="0" w:space="0" w:color="auto"/>
        <w:right w:val="none" w:sz="0" w:space="0" w:color="auto"/>
      </w:divBdr>
    </w:div>
    <w:div w:id="2002463780">
      <w:bodyDiv w:val="1"/>
      <w:marLeft w:val="0"/>
      <w:marRight w:val="0"/>
      <w:marTop w:val="0"/>
      <w:marBottom w:val="0"/>
      <w:divBdr>
        <w:top w:val="none" w:sz="0" w:space="0" w:color="auto"/>
        <w:left w:val="none" w:sz="0" w:space="0" w:color="auto"/>
        <w:bottom w:val="none" w:sz="0" w:space="0" w:color="auto"/>
        <w:right w:val="none" w:sz="0" w:space="0" w:color="auto"/>
      </w:divBdr>
    </w:div>
    <w:div w:id="2015063191">
      <w:bodyDiv w:val="1"/>
      <w:marLeft w:val="0"/>
      <w:marRight w:val="0"/>
      <w:marTop w:val="0"/>
      <w:marBottom w:val="0"/>
      <w:divBdr>
        <w:top w:val="none" w:sz="0" w:space="0" w:color="auto"/>
        <w:left w:val="none" w:sz="0" w:space="0" w:color="auto"/>
        <w:bottom w:val="none" w:sz="0" w:space="0" w:color="auto"/>
        <w:right w:val="none" w:sz="0" w:space="0" w:color="auto"/>
      </w:divBdr>
    </w:div>
    <w:div w:id="2043088163">
      <w:bodyDiv w:val="1"/>
      <w:marLeft w:val="0"/>
      <w:marRight w:val="0"/>
      <w:marTop w:val="0"/>
      <w:marBottom w:val="0"/>
      <w:divBdr>
        <w:top w:val="none" w:sz="0" w:space="0" w:color="auto"/>
        <w:left w:val="none" w:sz="0" w:space="0" w:color="auto"/>
        <w:bottom w:val="none" w:sz="0" w:space="0" w:color="auto"/>
        <w:right w:val="none" w:sz="0" w:space="0" w:color="auto"/>
      </w:divBdr>
    </w:div>
    <w:div w:id="2059237351">
      <w:bodyDiv w:val="1"/>
      <w:marLeft w:val="0"/>
      <w:marRight w:val="0"/>
      <w:marTop w:val="0"/>
      <w:marBottom w:val="0"/>
      <w:divBdr>
        <w:top w:val="none" w:sz="0" w:space="0" w:color="auto"/>
        <w:left w:val="none" w:sz="0" w:space="0" w:color="auto"/>
        <w:bottom w:val="none" w:sz="0" w:space="0" w:color="auto"/>
        <w:right w:val="none" w:sz="0" w:space="0" w:color="auto"/>
      </w:divBdr>
      <w:divsChild>
        <w:div w:id="1581986772">
          <w:marLeft w:val="0"/>
          <w:marRight w:val="0"/>
          <w:marTop w:val="0"/>
          <w:marBottom w:val="0"/>
          <w:divBdr>
            <w:top w:val="none" w:sz="0" w:space="0" w:color="auto"/>
            <w:left w:val="none" w:sz="0" w:space="0" w:color="auto"/>
            <w:bottom w:val="none" w:sz="0" w:space="0" w:color="auto"/>
            <w:right w:val="none" w:sz="0" w:space="0" w:color="auto"/>
          </w:divBdr>
        </w:div>
        <w:div w:id="530193477">
          <w:marLeft w:val="0"/>
          <w:marRight w:val="0"/>
          <w:marTop w:val="0"/>
          <w:marBottom w:val="0"/>
          <w:divBdr>
            <w:top w:val="none" w:sz="0" w:space="0" w:color="auto"/>
            <w:left w:val="none" w:sz="0" w:space="0" w:color="auto"/>
            <w:bottom w:val="none" w:sz="0" w:space="0" w:color="auto"/>
            <w:right w:val="none" w:sz="0" w:space="0" w:color="auto"/>
          </w:divBdr>
        </w:div>
      </w:divsChild>
    </w:div>
    <w:div w:id="2092965867">
      <w:bodyDiv w:val="1"/>
      <w:marLeft w:val="0"/>
      <w:marRight w:val="0"/>
      <w:marTop w:val="0"/>
      <w:marBottom w:val="0"/>
      <w:divBdr>
        <w:top w:val="none" w:sz="0" w:space="0" w:color="auto"/>
        <w:left w:val="none" w:sz="0" w:space="0" w:color="auto"/>
        <w:bottom w:val="none" w:sz="0" w:space="0" w:color="auto"/>
        <w:right w:val="none" w:sz="0" w:space="0" w:color="auto"/>
      </w:divBdr>
    </w:div>
    <w:div w:id="2097944771">
      <w:bodyDiv w:val="1"/>
      <w:marLeft w:val="0"/>
      <w:marRight w:val="0"/>
      <w:marTop w:val="0"/>
      <w:marBottom w:val="0"/>
      <w:divBdr>
        <w:top w:val="none" w:sz="0" w:space="0" w:color="auto"/>
        <w:left w:val="none" w:sz="0" w:space="0" w:color="auto"/>
        <w:bottom w:val="none" w:sz="0" w:space="0" w:color="auto"/>
        <w:right w:val="none" w:sz="0" w:space="0" w:color="auto"/>
      </w:divBdr>
    </w:div>
    <w:div w:id="2102026294">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4238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8183</Words>
  <Characters>46646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 Максим Романович</dc:creator>
  <cp:keywords/>
  <dc:description/>
  <cp:lastModifiedBy>Данилов Максим Романович</cp:lastModifiedBy>
  <cp:revision>2</cp:revision>
  <dcterms:created xsi:type="dcterms:W3CDTF">2024-05-24T12:14:00Z</dcterms:created>
  <dcterms:modified xsi:type="dcterms:W3CDTF">2024-05-24T12:14:00Z</dcterms:modified>
</cp:coreProperties>
</file>