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47" w:rsidRDefault="00D15747" w:rsidP="006B00B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Проект:</w:t>
      </w:r>
    </w:p>
    <w:p w:rsidR="006B00BE" w:rsidRDefault="006B00BE" w:rsidP="006B00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747" w:rsidRPr="00D15747" w:rsidRDefault="00D15747" w:rsidP="006B00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5747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ХОЛМСКОГО МУНИЦИПАЛЬНОГО РАЙОНА</w:t>
      </w:r>
    </w:p>
    <w:p w:rsidR="00D15747" w:rsidRPr="00D15747" w:rsidRDefault="00D15747" w:rsidP="00D15747">
      <w:pPr>
        <w:keepNext/>
        <w:tabs>
          <w:tab w:val="left" w:pos="1843"/>
        </w:tabs>
        <w:overflowPunct w:val="0"/>
        <w:autoSpaceDE w:val="0"/>
        <w:autoSpaceDN w:val="0"/>
        <w:adjustRightInd w:val="0"/>
        <w:spacing w:before="60" w:after="6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7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D15747" w:rsidRPr="00D15747" w:rsidRDefault="00D15747" w:rsidP="00D157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47" w:rsidRPr="00D15747" w:rsidRDefault="00F74F5C" w:rsidP="00D157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</w:t>
      </w:r>
      <w:r w:rsidR="00D15747" w:rsidRPr="00D157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15747" w:rsidRDefault="00D15747" w:rsidP="00D157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4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Холм</w:t>
      </w:r>
    </w:p>
    <w:p w:rsidR="00D15747" w:rsidRPr="00D15747" w:rsidRDefault="00D15747" w:rsidP="00D157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90C" w:rsidRPr="009F5E6E" w:rsidRDefault="007E590C" w:rsidP="006B00BE">
      <w:pPr>
        <w:shd w:val="clear" w:color="auto" w:fill="FAFCFC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материальном поощрении народных дружинников в </w:t>
      </w:r>
      <w:r w:rsidR="001F4A83" w:rsidRPr="009F5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Холмском муниципальном районе</w:t>
      </w:r>
    </w:p>
    <w:p w:rsidR="006B00BE" w:rsidRDefault="006B00BE" w:rsidP="006B00BE">
      <w:pPr>
        <w:shd w:val="clear" w:color="auto" w:fill="FAFC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AC6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условий для деятельности народной дружины на территории </w:t>
      </w:r>
      <w:r w:rsidR="001F4A83"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Холмского</w:t>
      </w:r>
      <w:r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1F4A83"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со статьей 86 Бюджетного кодекса Российской Федерации, Федеральным законом от 06 октября 2003 года № 131-ФЗ</w:t>
      </w:r>
      <w:r w:rsidR="006B0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6B0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1 статьи 26 Федерального закона от 02 апреля 2014 года № 44-ФЗ «Об участии граждан в охране общественного порядка» областным законом от 01.12.2014 № 663-ОЗ «О реализации Федерального Закона «Об участии граждан в охране общественного порядка» на территории Новгородской области», Уставом </w:t>
      </w:r>
      <w:r w:rsidR="001F4A83"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Холмского</w:t>
      </w:r>
      <w:r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Новгородской области, Администрация </w:t>
      </w:r>
      <w:r w:rsidR="001F4A83"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Холмского</w:t>
      </w:r>
      <w:r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1F4A83"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F7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F74F5C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о материальном поощрении народных дружинников в </w:t>
      </w:r>
      <w:r w:rsidR="001F4A83"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Холмском</w:t>
      </w:r>
      <w:r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</w:t>
      </w:r>
      <w:r w:rsidR="00F7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районе.</w:t>
      </w:r>
    </w:p>
    <w:p w:rsidR="00F74F5C" w:rsidRDefault="001F4A83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E590C"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6B0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590C"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исполнением </w:t>
      </w:r>
      <w:r w:rsidR="006B0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7E590C"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7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становления оставляю за собой.</w:t>
      </w:r>
    </w:p>
    <w:p w:rsidR="006B00BE" w:rsidRDefault="006B00BE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Признать утратившим силу постановление Администрации Холмского муниципального района от 25.12.2017 № 899 «</w:t>
      </w:r>
      <w:r w:rsidRPr="0047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материальном стимулировании и поощрении членов народных дружин Холмского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B00BE" w:rsidRDefault="006B00BE" w:rsidP="006B00B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C27CE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</w:t>
      </w:r>
      <w:r w:rsidRPr="00865671">
        <w:rPr>
          <w:rFonts w:ascii="Times New Roman" w:hAnsi="Times New Roman" w:cs="Times New Roman"/>
          <w:sz w:val="28"/>
          <w:szCs w:val="28"/>
        </w:rPr>
        <w:t>периодическом печатном издании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671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27CE">
        <w:rPr>
          <w:rFonts w:ascii="Times New Roman" w:hAnsi="Times New Roman" w:cs="Times New Roman"/>
          <w:sz w:val="28"/>
          <w:szCs w:val="28"/>
        </w:rPr>
        <w:t>бюллетен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27CE">
        <w:rPr>
          <w:rFonts w:ascii="Times New Roman" w:hAnsi="Times New Roman" w:cs="Times New Roman"/>
          <w:sz w:val="28"/>
          <w:szCs w:val="28"/>
        </w:rPr>
        <w:t xml:space="preserve"> «Вестник» и разместить на официальном сайте Администрации Холмского муниципального района в информационно - телекоммуникационной сети «Интернет».</w:t>
      </w:r>
    </w:p>
    <w:p w:rsidR="007E590C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90C" w:rsidRPr="009F5E6E" w:rsidRDefault="007E590C" w:rsidP="009F5E6E">
      <w:pPr>
        <w:shd w:val="clear" w:color="auto" w:fill="FAFCFC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подготовил и завизировал:</w:t>
      </w:r>
    </w:p>
    <w:tbl>
      <w:tblPr>
        <w:tblW w:w="9882" w:type="dxa"/>
        <w:jc w:val="center"/>
        <w:tblInd w:w="528" w:type="dxa"/>
        <w:shd w:val="clear" w:color="auto" w:fill="FA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2046"/>
        <w:gridCol w:w="3016"/>
      </w:tblGrid>
      <w:tr w:rsidR="007E590C" w:rsidRPr="006B00BE" w:rsidTr="006B00BE">
        <w:trPr>
          <w:jc w:val="center"/>
        </w:trPr>
        <w:tc>
          <w:tcPr>
            <w:tcW w:w="4820" w:type="dxa"/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590C" w:rsidRPr="006B00BE" w:rsidRDefault="00D401AA" w:rsidP="006B00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отдела молодёжной политики Администрации Холмского муниципального района</w:t>
            </w:r>
          </w:p>
        </w:tc>
        <w:tc>
          <w:tcPr>
            <w:tcW w:w="2046" w:type="dxa"/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590C" w:rsidRPr="006B00BE" w:rsidRDefault="007E590C" w:rsidP="006B00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6" w:type="dxa"/>
            <w:shd w:val="clear" w:color="auto" w:fill="FA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0BE" w:rsidRDefault="006B00BE" w:rsidP="006B00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00BE" w:rsidRDefault="006B00BE" w:rsidP="006B00B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90C" w:rsidRPr="006B00BE" w:rsidRDefault="00D401AA" w:rsidP="006B00B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И.Ю.</w:t>
            </w:r>
            <w:r w:rsidR="006B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0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</w:tr>
    </w:tbl>
    <w:p w:rsidR="009F5E6E" w:rsidRDefault="009F5E6E" w:rsidP="00A87D95">
      <w:pPr>
        <w:shd w:val="clear" w:color="auto" w:fill="FAFCFC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3FD" w:rsidRPr="00D943FD" w:rsidRDefault="00D943FD" w:rsidP="006B00BE">
      <w:pPr>
        <w:overflowPunct w:val="0"/>
        <w:autoSpaceDE w:val="0"/>
        <w:autoSpaceDN w:val="0"/>
        <w:adjustRightInd w:val="0"/>
        <w:spacing w:after="0" w:line="240" w:lineRule="exact"/>
        <w:ind w:left="495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D943FD" w:rsidRPr="00D943FD" w:rsidRDefault="00D943FD" w:rsidP="006B00BE">
      <w:pPr>
        <w:overflowPunct w:val="0"/>
        <w:autoSpaceDE w:val="0"/>
        <w:autoSpaceDN w:val="0"/>
        <w:adjustRightInd w:val="0"/>
        <w:spacing w:before="120" w:after="0" w:line="240" w:lineRule="exact"/>
        <w:ind w:left="495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D943FD" w:rsidRDefault="00D943FD" w:rsidP="006B00BE">
      <w:pPr>
        <w:shd w:val="clear" w:color="auto" w:fill="FAFCFC"/>
        <w:spacing w:after="0" w:line="240" w:lineRule="exact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 w:rsid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6B00BE" w:rsidRDefault="006B00BE" w:rsidP="006B00BE">
      <w:pPr>
        <w:shd w:val="clear" w:color="auto" w:fill="FAFCFC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0BE" w:rsidRDefault="006B00BE" w:rsidP="006B00BE">
      <w:pPr>
        <w:shd w:val="clear" w:color="auto" w:fill="FAFCFC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0BE" w:rsidRDefault="006B00BE" w:rsidP="006B00BE">
      <w:pPr>
        <w:shd w:val="clear" w:color="auto" w:fill="FAFCFC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FD" w:rsidRDefault="007E590C" w:rsidP="006B00BE">
      <w:pPr>
        <w:shd w:val="clear" w:color="auto" w:fill="FAFCFC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5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E590C" w:rsidRDefault="00D943FD" w:rsidP="006B00BE">
      <w:pPr>
        <w:shd w:val="clear" w:color="auto" w:fill="FAFCFC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5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материальном 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ощрении народных дружинников в Х</w:t>
      </w:r>
      <w:r w:rsidRPr="009F5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олмском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5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муниципальном районе</w:t>
      </w:r>
    </w:p>
    <w:p w:rsidR="006B00BE" w:rsidRPr="009F5E6E" w:rsidRDefault="006B00BE" w:rsidP="006B00BE">
      <w:pPr>
        <w:shd w:val="clear" w:color="auto" w:fill="FAFCFC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материальном поощрении народных дружинников в </w:t>
      </w:r>
      <w:r w:rsidR="001C7D9E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Холмском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="001C7D9E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- Положение), разработано в соответствии с</w:t>
      </w:r>
      <w:r w:rsid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6B0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Федеральными законами от </w:t>
        </w:r>
        <w:r w:rsidR="006B0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 октября 2003 года №</w:t>
        </w:r>
        <w:r w:rsidRPr="006B0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B0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 «</w:t>
        </w:r>
        <w:r w:rsidRPr="006B0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6B0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 апреля 2014 года №</w:t>
        </w:r>
        <w:r w:rsidRPr="006B0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 </w:t>
        </w:r>
        <w:r w:rsidR="006B0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6B0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участии граждан в охране общественного порядка</w:t>
        </w:r>
      </w:hyperlink>
      <w:r w:rsid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от 01.12.2014 № 663-ОЗ «О реализации Федерального закона «Об участии граждан в охране общественного порядка на территории Новгородской области» и определяет условия и порядок материального поощрения и поощрения народных дружинников за их участие в мероприятиях по охране общественного порядка на территории </w:t>
      </w:r>
      <w:r w:rsidR="001C7D9E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Холмского муниципального района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</w:t>
      </w:r>
      <w:r w:rsidR="001C7D9E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Холмского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C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разработано в целях материального поощрения деятельности народных дружинников за успешное и добросовестное исполнение своих обязанностей во взаимодействии с органами внутренних дел (полицией) и иными правоохранительными органами по охране общественного порядка, предупреждению и пресечению правонарушений на территории </w:t>
      </w:r>
      <w:r w:rsidR="00C47876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Холмского муниципального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9E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90C" w:rsidRPr="006B00BE" w:rsidRDefault="007E590C" w:rsidP="00C41C15">
      <w:pPr>
        <w:shd w:val="clear" w:color="auto" w:fill="FAFCFC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41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морального поощрения деятельности народных дружинников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 мер морального поощрения народных дружинников Администрацией </w:t>
      </w:r>
      <w:r w:rsidR="001C7D9E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Холмского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1C7D9E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применяются: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вручени</w:t>
      </w:r>
      <w:r w:rsidR="00A87D95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Благодарственного письма Главы</w:t>
      </w:r>
      <w:r w:rsidR="00A87D95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9E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Холмского</w:t>
      </w:r>
      <w:r w:rsidR="00A87D95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C7D9E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награждение Благодарностью Главы </w:t>
      </w:r>
      <w:r w:rsidR="001C7D9E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Холмского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1C7D9E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90C" w:rsidRPr="006B00BE" w:rsidRDefault="001D3884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590C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Почетной грамотой Администрации </w:t>
      </w:r>
      <w:r w:rsidR="001C7D9E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Холмского</w:t>
      </w:r>
      <w:r w:rsidR="007E590C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1C7D9E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E590C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 активное участие народного дружинника в охране общественного порядка, командир народной дружины может ходатайствовать о награждении народного дружинника денежной премией или ценным подарком по основному месту работы, а также за счет средств бюджета </w:t>
      </w:r>
      <w:r w:rsidR="001C7D9E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Холмского</w:t>
      </w:r>
      <w:r w:rsidR="0055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За особые заслуги в выполнении общественного долга в деле охраны общественного порядка, предупреждении и пресечении правонарушений, проявленные при этом мужество и героизм народные дружинники могут быть представлены к награждению государственными наградами Российской Федерации в соответствии с действующим законодательством Российской Федерации и наградам Новгородской области.</w:t>
      </w:r>
    </w:p>
    <w:p w:rsidR="007E590C" w:rsidRPr="006B00BE" w:rsidRDefault="007E590C" w:rsidP="00C41C15">
      <w:pPr>
        <w:numPr>
          <w:ilvl w:val="0"/>
          <w:numId w:val="2"/>
        </w:numPr>
        <w:shd w:val="clear" w:color="auto" w:fill="FAFCFC"/>
        <w:spacing w:before="120" w:after="0" w:line="240" w:lineRule="exac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материального поощрения народных дружинников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41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целями материального поощрения народных дружинников являются: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повышение престижности добровольного участия граждан в охране общественного порядка на территории</w:t>
      </w:r>
      <w:r w:rsidR="00C4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FC9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Холмского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C6FC9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укрепление общественной безопасности и правопорядка в </w:t>
      </w:r>
      <w:r w:rsidR="00CC6FC9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Холмском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="00CC6FC9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роли добровольной народной дружины в охране общественного порядка.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41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расходов, связанных с выплатой материального поощрения народным дружинникам, является расходным обязательством Администрации </w:t>
      </w:r>
      <w:r w:rsidR="00CC6FC9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Холмского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C6FC9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876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41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Материальное поощрение народных дружинников осуществляется за счет средств бюджета </w:t>
      </w:r>
      <w:r w:rsidR="00CC6FC9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Холмского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C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ассигнований, предусмотре</w:t>
      </w:r>
      <w:r w:rsidR="00C47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на материальное поощрение.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C41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</w:t>
      </w:r>
      <w:r w:rsidR="00C41C1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поощрения народных дружинников осуществляется </w:t>
      </w:r>
      <w:r w:rsidR="00F039CD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ежемесячно, </w:t>
      </w:r>
      <w:r w:rsidR="00C80B90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окончания каждого </w:t>
      </w:r>
      <w:r w:rsidR="00F039CD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распоряжения Администрации </w:t>
      </w:r>
      <w:r w:rsidR="00B963BA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Холмского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963BA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средств бюджета</w:t>
      </w:r>
      <w:r w:rsidR="00F039CD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3BA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Холмского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CD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Расчет материального поощрения народному дружиннику осуществляется в зависимости от количества </w:t>
      </w:r>
      <w:r w:rsidR="00C80B90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отработанных часов на дежурстве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Продолжительность одного выхода на дежурство должна быть не менее двух и не более </w:t>
      </w:r>
      <w:r w:rsidR="00184AD5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 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Размер материального поощрения определяется на основан</w:t>
      </w:r>
      <w:r w:rsidR="00C80B90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табеля дежурств из расчета 2</w:t>
      </w:r>
      <w:r w:rsidR="00F039CD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(Двести</w:t>
      </w:r>
      <w:r w:rsidR="00F039CD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пятьдесят</w:t>
      </w:r>
      <w:r w:rsidR="00184AD5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F039CD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80B90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час дежурства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продолжительностью </w:t>
      </w:r>
      <w:r w:rsidR="00F23A09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 часов, но не более 6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Командир народной дружины является ответственным за учет рабочего времени дружинников.</w:t>
      </w:r>
    </w:p>
    <w:p w:rsidR="00D10EDF" w:rsidRPr="00D10EDF" w:rsidRDefault="00C41C15" w:rsidP="00D10EDF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DF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7E590C" w:rsidRPr="00D1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0EDF" w:rsidRPr="00D10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материального поощрения осуществляет</w:t>
      </w:r>
      <w:r w:rsidR="00C4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D10EDF" w:rsidRPr="00D10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распоряжения Администрации Холмского муниципального района.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Для обеспечения выплат материального поощрения народным дружинникам командир народной дружины по итогам дежурства народных дружинников </w:t>
      </w:r>
      <w:r w:rsidR="00F028AF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4AD5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0B90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окончании </w:t>
      </w:r>
      <w:r w:rsidR="00F039CD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месяца,</w:t>
      </w:r>
      <w:r w:rsidR="00C80B90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F039CD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80B90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</w:t>
      </w:r>
      <w:r w:rsidR="00184AD5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="00C80B90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месяца 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на имя Главы муниципального </w:t>
      </w:r>
      <w:r w:rsidR="001D3884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о 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материальном поощрении народных дружинников (далее - Ходатайство), согласованное с </w:t>
      </w:r>
      <w:r w:rsidR="00C41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отделения</w:t>
      </w:r>
      <w:r w:rsidR="00F028AF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по </w:t>
      </w:r>
      <w:r w:rsidR="00B963BA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Холмскому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="00C4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межмуниципального отдела Министерства внутренних дел Российской Федерации «Старорусский» 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 к Положению)</w:t>
      </w:r>
      <w:r w:rsidR="00C41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Ходатайству прилагается Список народных дружинников, имеющих право на получение материального поощрения (Приложение № 1 к Ходатайству).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Глава муниципального </w:t>
      </w:r>
      <w:r w:rsidR="00B963BA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Ходатайство и принимает решение о материальном поощрении народных дружинников.</w:t>
      </w:r>
    </w:p>
    <w:p w:rsidR="00C41C15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Основаниями для отказа в материальном поощрении народных дружинников являются:</w:t>
      </w:r>
      <w:r w:rsidR="00C4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C15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неполных документов и сведений, указанных в пункте 4.2 настоящего Положения;</w:t>
      </w:r>
      <w:r w:rsidR="00C4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C15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</w:t>
      </w:r>
      <w:r w:rsidR="001B7C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недостоверных сведений.</w:t>
      </w:r>
    </w:p>
    <w:p w:rsidR="007E590C" w:rsidRPr="006B00BE" w:rsidRDefault="001B7C38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590C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отивированный отказ в материальном поощрении народных дружинников оформляется в виде письма администрации </w:t>
      </w:r>
      <w:r w:rsidR="00C41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E590C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направляемого начальнику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по Холмскому району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межмуниципального отдела Министерства внутренних дел Российской Федерации «Старорусский»</w:t>
      </w:r>
      <w:r w:rsidR="00F028AF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Выплата материального поощрения народным дружинникам производится администрацией </w:t>
      </w:r>
      <w:r w:rsidR="00B963BA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Холмского</w:t>
      </w:r>
      <w:r w:rsidR="00184AD5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963BA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r w:rsidR="00184AD5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AD5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184AD5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даты подписания распоряжения.</w:t>
      </w:r>
    </w:p>
    <w:p w:rsidR="007E590C" w:rsidRPr="006B00BE" w:rsidRDefault="007E590C" w:rsidP="001B7C38">
      <w:pPr>
        <w:shd w:val="clear" w:color="auto" w:fill="FAFCFC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B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28AF" w:rsidRPr="006B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</w:t>
      </w:r>
      <w:r w:rsidRPr="006B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еры материального поощрения народных дружинников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Материальное поощрение народных дружинников и его размер инициируется командиром народной дружины.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Дополнительные меры материального поощрения могут оформляться ко Дню сотрудника органов внутренних дел Российской Федерации, по итогам работы за год, за осуществление охраны общественного порядка во время проведения общественно значимых культурно-массовых мероприятий на основании распоряжения Администрации </w:t>
      </w:r>
      <w:r w:rsidR="00B963BA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Холмского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963BA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Вид материального поощрения народных дружинников – выплата денежной премии за активное участие в охране общественного порядка.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Народным дружинникам по месту работы предоставляется ежегодный дополнительный отпуск </w:t>
      </w:r>
      <w:r w:rsidR="00CD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сохранения заработной платы </w:t>
      </w:r>
      <w:bookmarkStart w:id="0" w:name="_GoBack"/>
      <w:bookmarkEnd w:id="0"/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продолжительностью три календарных дня, при условии участия в мероприятиях </w:t>
      </w:r>
      <w:r w:rsidR="00F028AF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общественного порядка 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2 раз в </w:t>
      </w:r>
      <w:r w:rsidR="00F028AF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90C" w:rsidRPr="006B00BE" w:rsidRDefault="007E590C" w:rsidP="001B7C38">
      <w:pPr>
        <w:shd w:val="clear" w:color="auto" w:fill="FAFCFC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1B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списку народных дружинников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</w:t>
      </w:r>
      <w:r w:rsidR="001B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получение материального поощрения имеют народные дружинники, получившие удостоверения народного дружинника установленно</w:t>
      </w:r>
      <w:r w:rsidR="00F028AF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образца, которые осуществляли выходы на дежурство в отчетном периоде 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имеют дисциплинарных взысканий за указанный период со стороны командира народной дружины.</w:t>
      </w:r>
    </w:p>
    <w:p w:rsidR="007E590C" w:rsidRPr="006B00BE" w:rsidRDefault="001B7C38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7E590C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Списке народных дружинников, имеющих право на получение материального поощрения, должны содержаться следующие данные: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 дата выдачи удостоверения народного дружинника установленного образца;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телефона;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выходов на дежурство с указанием даты;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каждого выхода на дежурство в часах;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часов дежурства за отчетное полугодие;</w:t>
      </w:r>
    </w:p>
    <w:p w:rsidR="001B7C38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материального поощрения, подлежащая к выплате.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Ходатайством </w:t>
      </w:r>
      <w:r w:rsidR="00A87D95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1B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87D95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следующие документы на поощряемых народных дружинников: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паспорта;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лицевого счета, открытого гражданину в российской кредитной организации;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СНИЛС;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 физического лица по месту жительства на территории РФ (ИНН);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данных.</w:t>
      </w:r>
    </w:p>
    <w:p w:rsidR="00B603BB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Командир народной дружины несет ответственность за достоверность и полноту представленных </w:t>
      </w:r>
      <w:r w:rsidR="00A87D95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народных дружинниках</w:t>
      </w:r>
      <w:r w:rsidR="001B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D95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1B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87D95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C38" w:rsidRDefault="001B7C38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38" w:rsidRDefault="001B7C38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38" w:rsidRDefault="001B7C38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38" w:rsidRDefault="001B7C38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38" w:rsidRDefault="001B7C38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38" w:rsidRDefault="001B7C38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38" w:rsidRDefault="001B7C38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E590C" w:rsidRDefault="007E590C" w:rsidP="001B7C38">
      <w:pPr>
        <w:shd w:val="clear" w:color="auto" w:fill="FAFCFC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1B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A87D95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B7C38" w:rsidRDefault="001B7C38" w:rsidP="001B7C38">
      <w:pPr>
        <w:shd w:val="clear" w:color="auto" w:fill="FAFCFC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38" w:rsidRDefault="001B7C38" w:rsidP="001B7C38">
      <w:pPr>
        <w:shd w:val="clear" w:color="auto" w:fill="FAFCFC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38" w:rsidRPr="006B00BE" w:rsidRDefault="001B7C38" w:rsidP="001B7C38">
      <w:pPr>
        <w:shd w:val="clear" w:color="auto" w:fill="FAFCFC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90C" w:rsidRPr="006B00BE" w:rsidRDefault="007E590C" w:rsidP="001B7C38">
      <w:pPr>
        <w:shd w:val="clear" w:color="auto" w:fill="FAFCFC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Ходатайство</w:t>
      </w:r>
    </w:p>
    <w:p w:rsidR="007E590C" w:rsidRDefault="007E590C" w:rsidP="001B7C38">
      <w:pPr>
        <w:shd w:val="clear" w:color="auto" w:fill="FAFCFC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материальном поощрении народных дружинников</w:t>
      </w:r>
    </w:p>
    <w:p w:rsidR="001B7C38" w:rsidRPr="006B00BE" w:rsidRDefault="001B7C38" w:rsidP="001B7C38">
      <w:pPr>
        <w:shd w:val="clear" w:color="auto" w:fill="FAFCFC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CD" w:rsidRPr="006B00BE" w:rsidRDefault="007E590C" w:rsidP="001B7C38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материального поощрения народных дружинников за успешное и добросовестное исполнение своих обязанностей во взаимодействии с </w:t>
      </w:r>
      <w:r w:rsidR="00F7599D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полиции по </w:t>
      </w:r>
      <w:r w:rsidR="00B963BA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Холмскому</w:t>
      </w:r>
      <w:r w:rsidR="00F7599D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охране общественного порядка, предупреждению и пресечению правонарушений, в соответствии с Положением о материальном </w:t>
      </w:r>
      <w:r w:rsidR="001B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поощрении народных дружинников 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3BA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Холмском муниципальном районе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прошу Вас выплатить материальное поощрение народным дружинникам в количестве _______человек за _____ часов дежурства за ____ </w:t>
      </w:r>
      <w:r w:rsidR="00F7599D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года на общую сумму _________ рублей за счет ассигнований,</w:t>
      </w:r>
      <w:r w:rsidR="00A87D95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на материальное поощрение народных дружинников.</w:t>
      </w:r>
    </w:p>
    <w:p w:rsidR="00A87D95" w:rsidRPr="006B00BE" w:rsidRDefault="007E590C" w:rsidP="001B7C38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народных дружинников, имеющих право на получение материально</w:t>
      </w:r>
      <w:r w:rsidR="00A87D95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поощрения, на _______ листах</w:t>
      </w:r>
      <w:r w:rsidR="001B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D95" w:rsidRPr="006B00BE" w:rsidRDefault="007E590C" w:rsidP="001B7C38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обеспечения выплат материального поощрения народны</w:t>
      </w:r>
      <w:r w:rsidR="00A87D95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м дружинникам на _______ листах</w:t>
      </w:r>
      <w:r w:rsidR="00693A98"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90C" w:rsidRPr="006B00BE" w:rsidRDefault="007E590C" w:rsidP="006B00BE">
      <w:pPr>
        <w:shd w:val="clear" w:color="auto" w:fill="FAFCFC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народной дружины ______</w:t>
      </w:r>
      <w:r w:rsidR="001B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_</w:t>
      </w:r>
      <w:r w:rsidR="001B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1B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B00B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E590C" w:rsidRPr="001B7C38" w:rsidRDefault="001B7C38" w:rsidP="001B7C38">
      <w:pPr>
        <w:shd w:val="clear" w:color="auto" w:fill="FAFCFC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7E590C" w:rsidRPr="001B7C3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7E590C" w:rsidRPr="001B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7E590C" w:rsidRDefault="007E590C" w:rsidP="001B7C38">
      <w:pPr>
        <w:shd w:val="clear" w:color="auto" w:fill="FAFCFC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1B7C38" w:rsidTr="006027D8">
        <w:tc>
          <w:tcPr>
            <w:tcW w:w="9571" w:type="dxa"/>
            <w:gridSpan w:val="3"/>
          </w:tcPr>
          <w:p w:rsidR="001B7C38" w:rsidRDefault="001B7C38" w:rsidP="001B7C38">
            <w:pPr>
              <w:shd w:val="clear" w:color="auto" w:fill="FAFCFC"/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</w:tr>
      <w:tr w:rsidR="001B7C38" w:rsidTr="001B7C38">
        <w:tc>
          <w:tcPr>
            <w:tcW w:w="5070" w:type="dxa"/>
          </w:tcPr>
          <w:p w:rsidR="001B7C38" w:rsidRDefault="00564241" w:rsidP="00564241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B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отделения</w:t>
            </w:r>
            <w:r w:rsidR="001B7C38" w:rsidRPr="006B0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полиции по Холмскому району </w:t>
            </w:r>
            <w:r w:rsidR="001B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межмуниципального отдела Министерства внутренних дел Российской Федерации «Старорусский»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7C38" w:rsidRDefault="001B7C38" w:rsidP="001B7C38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B7C38" w:rsidRDefault="001B7C38" w:rsidP="001B7C38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C38" w:rsidTr="001B7C38">
        <w:tc>
          <w:tcPr>
            <w:tcW w:w="5070" w:type="dxa"/>
          </w:tcPr>
          <w:p w:rsidR="001B7C38" w:rsidRDefault="001B7C38" w:rsidP="001B7C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7C38" w:rsidRDefault="001B7C38" w:rsidP="001B7C38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701" w:type="dxa"/>
          </w:tcPr>
          <w:p w:rsidR="001B7C38" w:rsidRPr="001B7C38" w:rsidRDefault="001B7C38" w:rsidP="001B7C38">
            <w:pPr>
              <w:shd w:val="clear" w:color="auto" w:fill="FAFCFC"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00" w:type="dxa"/>
          </w:tcPr>
          <w:p w:rsidR="001B7C38" w:rsidRPr="001B7C38" w:rsidRDefault="001B7C38" w:rsidP="001B7C38">
            <w:pPr>
              <w:shd w:val="clear" w:color="auto" w:fill="FAFCFC"/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1B7C38" w:rsidRPr="001B7C38" w:rsidRDefault="001B7C38" w:rsidP="001B7C3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C38" w:rsidRDefault="001B7C38" w:rsidP="001B7C38">
      <w:pPr>
        <w:shd w:val="clear" w:color="auto" w:fill="FAFCFC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38" w:rsidRPr="006B00BE" w:rsidRDefault="001B7C38" w:rsidP="001B7C38">
      <w:pPr>
        <w:shd w:val="clear" w:color="auto" w:fill="FAFCFC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BB" w:rsidRDefault="00B603BB" w:rsidP="009F5E6E">
      <w:pPr>
        <w:shd w:val="clear" w:color="auto" w:fill="FAFCFC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C38" w:rsidRDefault="001B7C38" w:rsidP="009F5E6E">
      <w:pPr>
        <w:shd w:val="clear" w:color="auto" w:fill="FAFCFC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C38" w:rsidRDefault="001B7C38" w:rsidP="009F5E6E">
      <w:pPr>
        <w:shd w:val="clear" w:color="auto" w:fill="FAFCFC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C38" w:rsidRDefault="001B7C38" w:rsidP="009F5E6E">
      <w:pPr>
        <w:shd w:val="clear" w:color="auto" w:fill="FAFCFC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C38" w:rsidRDefault="001B7C38" w:rsidP="009F5E6E">
      <w:pPr>
        <w:shd w:val="clear" w:color="auto" w:fill="FAFCFC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C38" w:rsidRDefault="001B7C38" w:rsidP="009F5E6E">
      <w:pPr>
        <w:shd w:val="clear" w:color="auto" w:fill="FAFCFC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C38" w:rsidRDefault="001B7C38" w:rsidP="009F5E6E">
      <w:pPr>
        <w:shd w:val="clear" w:color="auto" w:fill="FAFCFC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C38" w:rsidRDefault="001B7C38" w:rsidP="009F5E6E">
      <w:pPr>
        <w:shd w:val="clear" w:color="auto" w:fill="FAFCFC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C38" w:rsidRPr="009F5E6E" w:rsidRDefault="001B7C38" w:rsidP="009F5E6E">
      <w:pPr>
        <w:shd w:val="clear" w:color="auto" w:fill="FAFCFC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B7C38" w:rsidRPr="009F5E6E" w:rsidSect="00E20C2A">
          <w:headerReference w:type="default" r:id="rId11"/>
          <w:pgSz w:w="11906" w:h="16838"/>
          <w:pgMar w:top="1134" w:right="850" w:bottom="1134" w:left="1701" w:header="567" w:footer="964" w:gutter="0"/>
          <w:cols w:space="708"/>
          <w:titlePg/>
          <w:docGrid w:linePitch="360"/>
        </w:sectPr>
      </w:pPr>
    </w:p>
    <w:p w:rsidR="00B603BB" w:rsidRDefault="00B603BB" w:rsidP="00564241">
      <w:pPr>
        <w:shd w:val="clear" w:color="auto" w:fill="FAFCFC"/>
        <w:spacing w:after="0" w:line="240" w:lineRule="exact"/>
        <w:ind w:left="120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444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7E590C" w:rsidRDefault="007E590C" w:rsidP="00564241">
      <w:pPr>
        <w:shd w:val="clear" w:color="auto" w:fill="FAFCFC"/>
        <w:spacing w:before="120" w:after="0" w:line="240" w:lineRule="exact"/>
        <w:ind w:left="120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Ходатайству</w:t>
      </w:r>
    </w:p>
    <w:p w:rsidR="00EF13F8" w:rsidRDefault="00EF13F8" w:rsidP="004446EC">
      <w:pPr>
        <w:shd w:val="clear" w:color="auto" w:fill="FAFCFC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F8" w:rsidRDefault="00EF13F8" w:rsidP="004446EC">
      <w:pPr>
        <w:shd w:val="clear" w:color="auto" w:fill="FAFCFC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F8" w:rsidRPr="009F5E6E" w:rsidRDefault="00EF13F8" w:rsidP="004446EC">
      <w:pPr>
        <w:shd w:val="clear" w:color="auto" w:fill="FAFCFC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90C" w:rsidRPr="009F5E6E" w:rsidRDefault="007E590C" w:rsidP="00EF13F8">
      <w:pPr>
        <w:shd w:val="clear" w:color="auto" w:fill="FAFCFC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народных дружинников, имеющих право на получение материального поощрении в период</w:t>
      </w:r>
    </w:p>
    <w:p w:rsidR="007E590C" w:rsidRDefault="007E590C" w:rsidP="00EF13F8">
      <w:pPr>
        <w:shd w:val="clear" w:color="auto" w:fill="FA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5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___________ 20____ г. по __________ 20___ г.</w:t>
      </w:r>
    </w:p>
    <w:p w:rsidR="00EF13F8" w:rsidRDefault="00EF13F8" w:rsidP="00EF13F8">
      <w:pPr>
        <w:shd w:val="clear" w:color="auto" w:fill="FAFC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1554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79"/>
        <w:gridCol w:w="1410"/>
        <w:gridCol w:w="1625"/>
        <w:gridCol w:w="927"/>
        <w:gridCol w:w="1417"/>
        <w:gridCol w:w="1402"/>
        <w:gridCol w:w="1292"/>
        <w:gridCol w:w="1417"/>
        <w:gridCol w:w="1418"/>
        <w:gridCol w:w="1322"/>
        <w:gridCol w:w="1445"/>
        <w:gridCol w:w="1091"/>
      </w:tblGrid>
      <w:tr w:rsidR="00EF13F8" w:rsidRPr="00EF13F8" w:rsidTr="00EF13F8">
        <w:trPr>
          <w:trHeight w:val="382"/>
          <w:jc w:val="center"/>
        </w:trPr>
        <w:tc>
          <w:tcPr>
            <w:tcW w:w="779" w:type="dxa"/>
            <w:vMerge w:val="restart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0" w:type="dxa"/>
            <w:vMerge w:val="restart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народного дружинника</w:t>
            </w:r>
          </w:p>
        </w:tc>
        <w:tc>
          <w:tcPr>
            <w:tcW w:w="1625" w:type="dxa"/>
            <w:vMerge w:val="restart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дата выдачи удостоверения народного дружинника</w:t>
            </w:r>
          </w:p>
        </w:tc>
        <w:tc>
          <w:tcPr>
            <w:tcW w:w="927" w:type="dxa"/>
            <w:vMerge w:val="restart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268" w:type="dxa"/>
            <w:gridSpan w:val="6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народных дружинников</w:t>
            </w:r>
          </w:p>
        </w:tc>
        <w:tc>
          <w:tcPr>
            <w:tcW w:w="1445" w:type="dxa"/>
            <w:vMerge w:val="restart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дежурства за отчетное полугодие</w:t>
            </w:r>
          </w:p>
        </w:tc>
        <w:tc>
          <w:tcPr>
            <w:tcW w:w="1091" w:type="dxa"/>
            <w:vMerge w:val="restart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материального поощрения (руб.)</w:t>
            </w:r>
          </w:p>
        </w:tc>
      </w:tr>
      <w:tr w:rsidR="00EF13F8" w:rsidRPr="00EF13F8" w:rsidTr="00EF13F8">
        <w:trPr>
          <w:trHeight w:val="153"/>
          <w:jc w:val="center"/>
        </w:trPr>
        <w:tc>
          <w:tcPr>
            <w:tcW w:w="779" w:type="dxa"/>
            <w:vMerge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дежурства/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r w:rsidRPr="00EF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402" w:type="dxa"/>
            <w:vAlign w:val="center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дежурства/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F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 часов</w:t>
            </w:r>
          </w:p>
        </w:tc>
        <w:tc>
          <w:tcPr>
            <w:tcW w:w="1292" w:type="dxa"/>
            <w:vAlign w:val="center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дежурства/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F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 часов</w:t>
            </w:r>
          </w:p>
        </w:tc>
        <w:tc>
          <w:tcPr>
            <w:tcW w:w="1417" w:type="dxa"/>
            <w:vAlign w:val="center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дежурства/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F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 часов</w:t>
            </w:r>
          </w:p>
        </w:tc>
        <w:tc>
          <w:tcPr>
            <w:tcW w:w="1418" w:type="dxa"/>
            <w:vAlign w:val="center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дежурства/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F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 часов</w:t>
            </w:r>
          </w:p>
        </w:tc>
        <w:tc>
          <w:tcPr>
            <w:tcW w:w="1322" w:type="dxa"/>
            <w:vAlign w:val="center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дежурства/к</w:t>
            </w:r>
            <w:r w:rsidRPr="00EF1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 часов</w:t>
            </w:r>
          </w:p>
        </w:tc>
        <w:tc>
          <w:tcPr>
            <w:tcW w:w="1445" w:type="dxa"/>
            <w:vMerge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13F8" w:rsidRPr="00EF13F8" w:rsidTr="00EF13F8">
        <w:trPr>
          <w:trHeight w:val="382"/>
          <w:jc w:val="center"/>
        </w:trPr>
        <w:tc>
          <w:tcPr>
            <w:tcW w:w="779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2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2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2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1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F13F8" w:rsidRPr="00EF13F8" w:rsidTr="00EF13F8">
        <w:trPr>
          <w:trHeight w:val="366"/>
          <w:jc w:val="center"/>
        </w:trPr>
        <w:tc>
          <w:tcPr>
            <w:tcW w:w="779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0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13F8" w:rsidRPr="00EF13F8" w:rsidTr="00EF13F8">
        <w:trPr>
          <w:trHeight w:val="382"/>
          <w:jc w:val="center"/>
        </w:trPr>
        <w:tc>
          <w:tcPr>
            <w:tcW w:w="779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0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EF13F8" w:rsidRPr="00EF13F8" w:rsidRDefault="00EF13F8" w:rsidP="00EF13F8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13F8" w:rsidRDefault="00EF13F8" w:rsidP="00EF13F8">
      <w:pPr>
        <w:shd w:val="clear" w:color="auto" w:fill="FAFC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F8" w:rsidRDefault="00EF13F8" w:rsidP="00EF13F8">
      <w:pPr>
        <w:shd w:val="clear" w:color="auto" w:fill="FAFC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F8" w:rsidRPr="009F5E6E" w:rsidRDefault="00EF13F8" w:rsidP="00EF13F8">
      <w:pPr>
        <w:shd w:val="clear" w:color="auto" w:fill="FAFC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90C" w:rsidRPr="009F5E6E" w:rsidRDefault="007E590C" w:rsidP="00EF13F8">
      <w:pPr>
        <w:shd w:val="clear" w:color="auto" w:fill="FAFCFC"/>
        <w:spacing w:after="18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</w:t>
      </w:r>
    </w:p>
    <w:p w:rsidR="007E590C" w:rsidRDefault="007E590C" w:rsidP="00EF13F8">
      <w:pPr>
        <w:shd w:val="clear" w:color="auto" w:fill="FA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дружины ________________ _____________________(подпись) (Ф.И.О.)</w:t>
      </w:r>
    </w:p>
    <w:p w:rsidR="006B00BE" w:rsidRDefault="006B00BE" w:rsidP="009F5E6E">
      <w:pPr>
        <w:shd w:val="clear" w:color="auto" w:fill="FAFCFC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BE" w:rsidRDefault="006B00BE" w:rsidP="009F5E6E">
      <w:pPr>
        <w:shd w:val="clear" w:color="auto" w:fill="FAFCFC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BE" w:rsidRDefault="006B00BE" w:rsidP="009F5E6E">
      <w:pPr>
        <w:shd w:val="clear" w:color="auto" w:fill="FAFCFC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BE" w:rsidRDefault="006B00BE" w:rsidP="009F5E6E">
      <w:pPr>
        <w:shd w:val="clear" w:color="auto" w:fill="FAFCFC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0BE" w:rsidRDefault="006B00BE" w:rsidP="009F5E6E">
      <w:pPr>
        <w:shd w:val="clear" w:color="auto" w:fill="FAFCFC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B00BE" w:rsidSect="001B7C38">
          <w:pgSz w:w="16838" w:h="11906" w:orient="landscape"/>
          <w:pgMar w:top="850" w:right="1134" w:bottom="1701" w:left="1134" w:header="567" w:footer="964" w:gutter="0"/>
          <w:cols w:space="708"/>
          <w:docGrid w:linePitch="360"/>
        </w:sectPr>
      </w:pPr>
    </w:p>
    <w:p w:rsidR="00416338" w:rsidRDefault="00416338" w:rsidP="00827B87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16338" w:rsidSect="006B0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5B" w:rsidRDefault="0005675B" w:rsidP="001B7C38">
      <w:pPr>
        <w:spacing w:after="0" w:line="240" w:lineRule="auto"/>
      </w:pPr>
      <w:r>
        <w:separator/>
      </w:r>
    </w:p>
  </w:endnote>
  <w:endnote w:type="continuationSeparator" w:id="0">
    <w:p w:rsidR="0005675B" w:rsidRDefault="0005675B" w:rsidP="001B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5B" w:rsidRDefault="0005675B" w:rsidP="001B7C38">
      <w:pPr>
        <w:spacing w:after="0" w:line="240" w:lineRule="auto"/>
      </w:pPr>
      <w:r>
        <w:separator/>
      </w:r>
    </w:p>
  </w:footnote>
  <w:footnote w:type="continuationSeparator" w:id="0">
    <w:p w:rsidR="0005675B" w:rsidRDefault="0005675B" w:rsidP="001B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905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7C38" w:rsidRPr="001B7C38" w:rsidRDefault="001B7C3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7C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7C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7C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41C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B7C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7C38" w:rsidRDefault="001B7C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03EE"/>
    <w:multiLevelType w:val="multilevel"/>
    <w:tmpl w:val="D53CF2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52641"/>
    <w:multiLevelType w:val="multilevel"/>
    <w:tmpl w:val="7BC4A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A7C0A"/>
    <w:multiLevelType w:val="hybridMultilevel"/>
    <w:tmpl w:val="C8DAE9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7166C"/>
    <w:multiLevelType w:val="multilevel"/>
    <w:tmpl w:val="C5F6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90C"/>
    <w:rsid w:val="00001CCD"/>
    <w:rsid w:val="0003559A"/>
    <w:rsid w:val="0005675B"/>
    <w:rsid w:val="00142C8D"/>
    <w:rsid w:val="00161704"/>
    <w:rsid w:val="00184AD5"/>
    <w:rsid w:val="001875D0"/>
    <w:rsid w:val="001B7C38"/>
    <w:rsid w:val="001C7D9E"/>
    <w:rsid w:val="001D3884"/>
    <w:rsid w:val="001F4A83"/>
    <w:rsid w:val="00250AC0"/>
    <w:rsid w:val="00270F2D"/>
    <w:rsid w:val="002D671D"/>
    <w:rsid w:val="002D675D"/>
    <w:rsid w:val="00364B33"/>
    <w:rsid w:val="00381A5F"/>
    <w:rsid w:val="00416338"/>
    <w:rsid w:val="004446EC"/>
    <w:rsid w:val="00475AC6"/>
    <w:rsid w:val="00553CF4"/>
    <w:rsid w:val="00564241"/>
    <w:rsid w:val="006377B7"/>
    <w:rsid w:val="00650712"/>
    <w:rsid w:val="00677D78"/>
    <w:rsid w:val="00693A98"/>
    <w:rsid w:val="006B00BE"/>
    <w:rsid w:val="0070744D"/>
    <w:rsid w:val="00786838"/>
    <w:rsid w:val="007C0C53"/>
    <w:rsid w:val="007E590C"/>
    <w:rsid w:val="00827B87"/>
    <w:rsid w:val="00833AC6"/>
    <w:rsid w:val="008C42C2"/>
    <w:rsid w:val="009F5E6E"/>
    <w:rsid w:val="00A41188"/>
    <w:rsid w:val="00A87D95"/>
    <w:rsid w:val="00B559BE"/>
    <w:rsid w:val="00B603BB"/>
    <w:rsid w:val="00B963BA"/>
    <w:rsid w:val="00C41C15"/>
    <w:rsid w:val="00C47876"/>
    <w:rsid w:val="00C80B90"/>
    <w:rsid w:val="00CC6FC9"/>
    <w:rsid w:val="00CD41C6"/>
    <w:rsid w:val="00D10EDF"/>
    <w:rsid w:val="00D15747"/>
    <w:rsid w:val="00D303E8"/>
    <w:rsid w:val="00D401AA"/>
    <w:rsid w:val="00D943FD"/>
    <w:rsid w:val="00DD7BCC"/>
    <w:rsid w:val="00E20C2A"/>
    <w:rsid w:val="00E62261"/>
    <w:rsid w:val="00EF13F8"/>
    <w:rsid w:val="00F028AF"/>
    <w:rsid w:val="00F039CD"/>
    <w:rsid w:val="00F23A09"/>
    <w:rsid w:val="00F74F5C"/>
    <w:rsid w:val="00F7599D"/>
    <w:rsid w:val="00FC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90C"/>
    <w:rPr>
      <w:b/>
      <w:bCs/>
    </w:rPr>
  </w:style>
  <w:style w:type="character" w:styleId="a5">
    <w:name w:val="Hyperlink"/>
    <w:basedOn w:val="a0"/>
    <w:uiPriority w:val="99"/>
    <w:semiHidden/>
    <w:unhideWhenUsed/>
    <w:rsid w:val="007E59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0712"/>
    <w:pPr>
      <w:ind w:left="720"/>
      <w:contextualSpacing/>
    </w:pPr>
  </w:style>
  <w:style w:type="table" w:styleId="a7">
    <w:name w:val="Table Grid"/>
    <w:basedOn w:val="a1"/>
    <w:uiPriority w:val="59"/>
    <w:rsid w:val="001B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B7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7C38"/>
  </w:style>
  <w:style w:type="paragraph" w:styleId="aa">
    <w:name w:val="footer"/>
    <w:basedOn w:val="a"/>
    <w:link w:val="ab"/>
    <w:uiPriority w:val="99"/>
    <w:unhideWhenUsed/>
    <w:rsid w:val="001B7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7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90C"/>
    <w:rPr>
      <w:b/>
      <w:bCs/>
    </w:rPr>
  </w:style>
  <w:style w:type="character" w:styleId="a5">
    <w:name w:val="Hyperlink"/>
    <w:basedOn w:val="a0"/>
    <w:uiPriority w:val="99"/>
    <w:semiHidden/>
    <w:unhideWhenUsed/>
    <w:rsid w:val="007E59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990861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3340-C499-4A95-AD71-3D45232C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Лариса Евгеньевна</dc:creator>
  <cp:lastModifiedBy>Харламов</cp:lastModifiedBy>
  <cp:revision>6</cp:revision>
  <cp:lastPrinted>2023-02-07T12:35:00Z</cp:lastPrinted>
  <dcterms:created xsi:type="dcterms:W3CDTF">2023-02-08T13:49:00Z</dcterms:created>
  <dcterms:modified xsi:type="dcterms:W3CDTF">2023-02-09T12:34:00Z</dcterms:modified>
</cp:coreProperties>
</file>